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1D18" w:rsidRPr="00D078D3" w:rsidRDefault="00AF2EC7" w:rsidP="00AF399C">
      <w:pPr>
        <w:jc w:val="center"/>
        <w:rPr>
          <w:rFonts w:ascii="Tahoma" w:hAnsi="Tahoma" w:cs="Tahoma"/>
          <w:b/>
          <w:color w:val="8064A2" w:themeColor="accent4"/>
          <w:sz w:val="68"/>
          <w:szCs w:val="68"/>
          <w:lang w:val="fr-CA"/>
        </w:rPr>
      </w:pPr>
      <w:bookmarkStart w:id="0" w:name="_GoBack"/>
      <w:bookmarkEnd w:id="0"/>
      <w:r w:rsidRPr="00D078D3">
        <w:rPr>
          <w:rFonts w:ascii="Tahoma" w:hAnsi="Tahoma" w:cs="Tahoma"/>
          <w:b/>
          <w:color w:val="8064A2" w:themeColor="accent4"/>
          <w:sz w:val="68"/>
          <w:szCs w:val="68"/>
          <w:lang w:val="fr-CA"/>
        </w:rPr>
        <w:t>Centre de santé Dynamo</w:t>
      </w:r>
    </w:p>
    <w:p w:rsidR="00C71D18" w:rsidRPr="00D078D3" w:rsidRDefault="00AF2EC7" w:rsidP="00165E2C">
      <w:pPr>
        <w:pBdr>
          <w:bottom w:val="single" w:sz="4" w:space="1" w:color="auto"/>
        </w:pBdr>
        <w:jc w:val="center"/>
        <w:rPr>
          <w:rFonts w:ascii="Tahoma" w:hAnsi="Tahoma" w:cs="Tahoma"/>
          <w:b/>
          <w:sz w:val="36"/>
          <w:szCs w:val="40"/>
          <w:lang w:val="fr-CA"/>
        </w:rPr>
      </w:pPr>
      <w:r w:rsidRPr="00D078D3">
        <w:rPr>
          <w:rFonts w:ascii="Tahoma" w:hAnsi="Tahoma" w:cs="Tahoma"/>
          <w:b/>
          <w:sz w:val="36"/>
          <w:szCs w:val="40"/>
          <w:lang w:val="fr-CA"/>
        </w:rPr>
        <w:t>Centre de réadaptation et de remise en forme</w:t>
      </w:r>
    </w:p>
    <w:p w:rsidR="009128DD" w:rsidRPr="00D078D3" w:rsidRDefault="00B87040" w:rsidP="009F60D5">
      <w:pPr>
        <w:spacing w:before="120"/>
        <w:jc w:val="center"/>
        <w:rPr>
          <w:rFonts w:ascii="Tahoma" w:hAnsi="Tahoma" w:cs="Tahoma"/>
          <w:b/>
          <w:color w:val="8064A2" w:themeColor="accent4"/>
          <w:sz w:val="22"/>
          <w:szCs w:val="40"/>
          <w:lang w:val="fr-CA"/>
        </w:rPr>
      </w:pPr>
      <w:r w:rsidRPr="00D078D3">
        <w:rPr>
          <w:rFonts w:ascii="Tahoma" w:hAnsi="Tahoma" w:cs="Tahoma"/>
          <w:b/>
          <w:color w:val="8064A2" w:themeColor="accent4"/>
          <w:sz w:val="22"/>
          <w:szCs w:val="40"/>
          <w:lang w:val="fr-CA"/>
        </w:rPr>
        <w:t xml:space="preserve">245 </w:t>
      </w:r>
      <w:r w:rsidR="00AF2EC7" w:rsidRPr="00D078D3">
        <w:rPr>
          <w:rFonts w:ascii="Tahoma" w:hAnsi="Tahoma" w:cs="Tahoma"/>
          <w:b/>
          <w:color w:val="8064A2" w:themeColor="accent4"/>
          <w:sz w:val="22"/>
          <w:szCs w:val="40"/>
          <w:lang w:val="fr-CA"/>
        </w:rPr>
        <w:t>rue du Havre</w:t>
      </w:r>
      <w:r w:rsidRPr="00D078D3">
        <w:rPr>
          <w:rFonts w:ascii="Tahoma" w:hAnsi="Tahoma" w:cs="Tahoma"/>
          <w:b/>
          <w:color w:val="8064A2" w:themeColor="accent4"/>
          <w:sz w:val="22"/>
          <w:szCs w:val="40"/>
          <w:lang w:val="fr-CA"/>
        </w:rPr>
        <w:t xml:space="preserve">, </w:t>
      </w:r>
      <w:r w:rsidR="00AF2EC7" w:rsidRPr="00D078D3">
        <w:rPr>
          <w:rFonts w:ascii="Tahoma" w:hAnsi="Tahoma" w:cs="Tahoma"/>
          <w:b/>
          <w:color w:val="8064A2" w:themeColor="accent4"/>
          <w:sz w:val="22"/>
          <w:szCs w:val="40"/>
          <w:lang w:val="fr-CA"/>
        </w:rPr>
        <w:t>Cap Santé</w:t>
      </w:r>
      <w:r w:rsidR="00EE33B7" w:rsidRPr="00D078D3">
        <w:rPr>
          <w:rFonts w:ascii="Tahoma" w:hAnsi="Tahoma" w:cs="Tahoma"/>
          <w:b/>
          <w:color w:val="8064A2" w:themeColor="accent4"/>
          <w:sz w:val="22"/>
          <w:szCs w:val="40"/>
          <w:lang w:val="fr-CA"/>
        </w:rPr>
        <w:t xml:space="preserve">, </w:t>
      </w:r>
      <w:r w:rsidR="00AF2EC7" w:rsidRPr="00D078D3">
        <w:rPr>
          <w:rFonts w:ascii="Tahoma" w:hAnsi="Tahoma" w:cs="Tahoma"/>
          <w:b/>
          <w:color w:val="8064A2" w:themeColor="accent4"/>
          <w:sz w:val="22"/>
          <w:szCs w:val="40"/>
          <w:lang w:val="fr-CA"/>
        </w:rPr>
        <w:t>QC</w:t>
      </w:r>
      <w:r w:rsidRPr="00D078D3">
        <w:rPr>
          <w:rFonts w:ascii="Tahoma" w:hAnsi="Tahoma" w:cs="Tahoma"/>
          <w:b/>
          <w:color w:val="8064A2" w:themeColor="accent4"/>
          <w:sz w:val="22"/>
          <w:szCs w:val="40"/>
          <w:lang w:val="fr-CA"/>
        </w:rPr>
        <w:t xml:space="preserve"> • T</w:t>
      </w:r>
      <w:r w:rsidR="00213B5D" w:rsidRPr="00D078D3">
        <w:rPr>
          <w:rFonts w:ascii="Tahoma" w:hAnsi="Tahoma" w:cs="Tahoma"/>
          <w:b/>
          <w:color w:val="8064A2" w:themeColor="accent4"/>
          <w:sz w:val="22"/>
          <w:szCs w:val="40"/>
          <w:lang w:val="fr-CA"/>
        </w:rPr>
        <w:t>é</w:t>
      </w:r>
      <w:r w:rsidRPr="00D078D3">
        <w:rPr>
          <w:rFonts w:ascii="Tahoma" w:hAnsi="Tahoma" w:cs="Tahoma"/>
          <w:b/>
          <w:color w:val="8064A2" w:themeColor="accent4"/>
          <w:sz w:val="22"/>
          <w:szCs w:val="40"/>
          <w:lang w:val="fr-CA"/>
        </w:rPr>
        <w:t>l</w:t>
      </w:r>
      <w:r w:rsidR="00213B5D" w:rsidRPr="00D078D3">
        <w:rPr>
          <w:rFonts w:ascii="Tahoma" w:hAnsi="Tahoma" w:cs="Tahoma"/>
          <w:b/>
          <w:color w:val="8064A2" w:themeColor="accent4"/>
          <w:sz w:val="22"/>
          <w:szCs w:val="40"/>
          <w:lang w:val="fr-CA"/>
        </w:rPr>
        <w:t>.</w:t>
      </w:r>
      <w:r w:rsidRPr="00D078D3">
        <w:rPr>
          <w:rFonts w:ascii="Tahoma" w:hAnsi="Tahoma" w:cs="Tahoma"/>
          <w:b/>
          <w:color w:val="8064A2" w:themeColor="accent4"/>
          <w:sz w:val="22"/>
          <w:szCs w:val="40"/>
          <w:lang w:val="fr-CA"/>
        </w:rPr>
        <w:t>: 41</w:t>
      </w:r>
      <w:r w:rsidR="00AF2EC7" w:rsidRPr="00D078D3">
        <w:rPr>
          <w:rFonts w:ascii="Tahoma" w:hAnsi="Tahoma" w:cs="Tahoma"/>
          <w:b/>
          <w:color w:val="8064A2" w:themeColor="accent4"/>
          <w:sz w:val="22"/>
          <w:szCs w:val="40"/>
          <w:lang w:val="fr-CA"/>
        </w:rPr>
        <w:t>8</w:t>
      </w:r>
      <w:r w:rsidRPr="00D078D3">
        <w:rPr>
          <w:rFonts w:ascii="Tahoma" w:hAnsi="Tahoma" w:cs="Tahoma"/>
          <w:b/>
          <w:color w:val="8064A2" w:themeColor="accent4"/>
          <w:sz w:val="22"/>
          <w:szCs w:val="40"/>
          <w:lang w:val="fr-CA"/>
        </w:rPr>
        <w:t xml:space="preserve">-555-3242 • </w:t>
      </w:r>
      <w:r w:rsidR="00AF2EC7" w:rsidRPr="00D078D3">
        <w:rPr>
          <w:rFonts w:ascii="Tahoma" w:hAnsi="Tahoma" w:cs="Tahoma"/>
          <w:b/>
          <w:color w:val="8064A2" w:themeColor="accent4"/>
          <w:sz w:val="22"/>
          <w:szCs w:val="40"/>
          <w:lang w:val="fr-CA"/>
        </w:rPr>
        <w:t>www.centre dynamo</w:t>
      </w:r>
      <w:r w:rsidR="00EE33B7" w:rsidRPr="00D078D3">
        <w:rPr>
          <w:rFonts w:ascii="Tahoma" w:hAnsi="Tahoma" w:cs="Tahoma"/>
          <w:b/>
          <w:color w:val="8064A2" w:themeColor="accent4"/>
          <w:sz w:val="22"/>
          <w:szCs w:val="40"/>
          <w:lang w:val="fr-CA"/>
        </w:rPr>
        <w:t>.com</w:t>
      </w:r>
    </w:p>
    <w:p w:rsidR="00AE62FA" w:rsidRPr="00D078D3" w:rsidRDefault="00AE62FA" w:rsidP="00526E66">
      <w:pPr>
        <w:pStyle w:val="Titre2"/>
        <w:spacing w:before="0" w:after="0"/>
        <w:rPr>
          <w:rFonts w:ascii="Tahoma" w:hAnsi="Tahoma" w:cs="Tahoma"/>
          <w:b w:val="0"/>
          <w:i w:val="0"/>
          <w:sz w:val="36"/>
          <w:szCs w:val="36"/>
          <w:lang w:val="fr-CA"/>
        </w:rPr>
      </w:pPr>
    </w:p>
    <w:p w:rsidR="00C71D18" w:rsidRPr="00D078D3" w:rsidRDefault="00AF2EC7" w:rsidP="00526E66">
      <w:pPr>
        <w:pStyle w:val="Titre2"/>
        <w:spacing w:before="0" w:after="0"/>
        <w:rPr>
          <w:rFonts w:ascii="Tahoma" w:hAnsi="Tahoma" w:cs="Tahoma"/>
          <w:sz w:val="44"/>
          <w:szCs w:val="48"/>
          <w:lang w:val="fr-CA"/>
        </w:rPr>
      </w:pPr>
      <w:r w:rsidRPr="00D078D3">
        <w:rPr>
          <w:rFonts w:ascii="Tahoma" w:hAnsi="Tahoma" w:cs="Tahoma"/>
          <w:sz w:val="44"/>
          <w:szCs w:val="48"/>
          <w:lang w:val="fr-CA"/>
        </w:rPr>
        <w:t>Bienvenue au Centre de santé Dynamo!</w:t>
      </w:r>
    </w:p>
    <w:p w:rsidR="00AE62FA" w:rsidRPr="00D078D3" w:rsidRDefault="00AE62FA" w:rsidP="00C71D18">
      <w:pPr>
        <w:rPr>
          <w:lang w:val="fr-CA"/>
        </w:rPr>
      </w:pPr>
    </w:p>
    <w:p w:rsidR="00C71D18" w:rsidRPr="00D078D3" w:rsidRDefault="00362D4C" w:rsidP="00C71D18">
      <w:pPr>
        <w:rPr>
          <w:lang w:val="fr-CA"/>
        </w:rPr>
      </w:pPr>
      <w:r w:rsidRPr="00D078D3">
        <w:rPr>
          <w:lang w:val="fr-CA"/>
        </w:rPr>
        <w:t>L’objectif du Centre de santé Dynamo est simple : fournir un cadre de remise en forme de pointe supervisé par un personnel qualifié dans un cadre sain et motivant. En s’engageant sur la voie d’un style de vie plus sain, nos membres vont expérimenter une meilleure qualité de vie. Notre personnel attentionné et professionnel vous aidera à atteindre vos objectifs et à réaliser les bie</w:t>
      </w:r>
      <w:r w:rsidRPr="00D078D3">
        <w:rPr>
          <w:lang w:val="fr-CA"/>
        </w:rPr>
        <w:t>n</w:t>
      </w:r>
      <w:r w:rsidRPr="00D078D3">
        <w:rPr>
          <w:lang w:val="fr-CA"/>
        </w:rPr>
        <w:t>faits d’une meilleure santé.</w:t>
      </w:r>
    </w:p>
    <w:p w:rsidR="00C71D18" w:rsidRPr="00D078D3" w:rsidRDefault="00C71D18" w:rsidP="00C71D18">
      <w:pPr>
        <w:rPr>
          <w:lang w:val="fr-CA"/>
        </w:rPr>
      </w:pPr>
    </w:p>
    <w:p w:rsidR="00681324" w:rsidRPr="00D078D3" w:rsidRDefault="00362D4C" w:rsidP="00681324">
      <w:pPr>
        <w:pStyle w:val="Titre3"/>
        <w:pBdr>
          <w:bottom w:val="single" w:sz="4" w:space="1" w:color="auto"/>
        </w:pBdr>
        <w:spacing w:before="0" w:after="120"/>
        <w:rPr>
          <w:rFonts w:ascii="Tahoma" w:hAnsi="Tahoma" w:cs="Tahoma"/>
          <w:color w:val="8064A2" w:themeColor="accent4"/>
          <w:sz w:val="28"/>
          <w:szCs w:val="28"/>
          <w:lang w:val="fr-CA"/>
        </w:rPr>
      </w:pPr>
      <w:r w:rsidRPr="00D078D3">
        <w:rPr>
          <w:rFonts w:ascii="Tahoma" w:hAnsi="Tahoma" w:cs="Tahoma"/>
          <w:color w:val="8064A2" w:themeColor="accent4"/>
          <w:sz w:val="28"/>
          <w:szCs w:val="28"/>
          <w:lang w:val="fr-CA"/>
        </w:rPr>
        <w:t>Bienfaits de l’exercice</w:t>
      </w:r>
    </w:p>
    <w:p w:rsidR="002C1061" w:rsidRPr="00D078D3" w:rsidRDefault="00362D4C" w:rsidP="00362D4C">
      <w:pPr>
        <w:rPr>
          <w:lang w:val="fr-CA"/>
        </w:rPr>
      </w:pPr>
      <w:r w:rsidRPr="00D078D3">
        <w:rPr>
          <w:lang w:val="fr-CA"/>
        </w:rPr>
        <w:t>Les bienfaits de l'exercice font l'objet d'un très large consensus. On sait maintenant que leur pr</w:t>
      </w:r>
      <w:r w:rsidRPr="00D078D3">
        <w:rPr>
          <w:lang w:val="fr-CA"/>
        </w:rPr>
        <w:t>a</w:t>
      </w:r>
      <w:r w:rsidRPr="00D078D3">
        <w:rPr>
          <w:lang w:val="fr-CA"/>
        </w:rPr>
        <w:t>tique régulière, même modérée, réduit le risque de troubles cardiaques et d’obésité</w:t>
      </w:r>
      <w:r w:rsidR="009A5F8E" w:rsidRPr="00D078D3">
        <w:rPr>
          <w:lang w:val="fr-CA"/>
        </w:rPr>
        <w:t>,</w:t>
      </w:r>
      <w:r w:rsidRPr="00D078D3">
        <w:rPr>
          <w:lang w:val="fr-CA"/>
        </w:rPr>
        <w:t xml:space="preserve"> et améliore </w:t>
      </w:r>
      <w:r w:rsidR="008F6E77" w:rsidRPr="00D078D3">
        <w:rPr>
          <w:lang w:val="fr-CA"/>
        </w:rPr>
        <w:t>la santé physique et mentale</w:t>
      </w:r>
      <w:r w:rsidRPr="00D078D3">
        <w:rPr>
          <w:lang w:val="fr-CA"/>
        </w:rPr>
        <w:t>.</w:t>
      </w:r>
    </w:p>
    <w:p w:rsidR="002C1061" w:rsidRPr="00D078D3" w:rsidRDefault="002C1061" w:rsidP="00761B74">
      <w:pPr>
        <w:rPr>
          <w:lang w:val="fr-CA"/>
        </w:rPr>
      </w:pPr>
    </w:p>
    <w:p w:rsidR="008F6E77" w:rsidRPr="00D078D3" w:rsidRDefault="008F6E77" w:rsidP="008F6E77">
      <w:pPr>
        <w:rPr>
          <w:lang w:val="fr-CA"/>
        </w:rPr>
      </w:pPr>
      <w:r w:rsidRPr="00D078D3">
        <w:rPr>
          <w:lang w:val="fr-CA"/>
        </w:rPr>
        <w:t>Malgré cela, l'OMS estime que plus de 60 % de la population mondiale n'a pas un niveau d'act</w:t>
      </w:r>
      <w:r w:rsidRPr="00D078D3">
        <w:rPr>
          <w:lang w:val="fr-CA"/>
        </w:rPr>
        <w:t>i</w:t>
      </w:r>
      <w:r w:rsidRPr="00D078D3">
        <w:rPr>
          <w:lang w:val="fr-CA"/>
        </w:rPr>
        <w:t>vité physique suffisant. Les données des différents pays du monde sont très similaires : la propo</w:t>
      </w:r>
      <w:r w:rsidRPr="00D078D3">
        <w:rPr>
          <w:lang w:val="fr-CA"/>
        </w:rPr>
        <w:t>r</w:t>
      </w:r>
      <w:r w:rsidRPr="00D078D3">
        <w:rPr>
          <w:lang w:val="fr-CA"/>
        </w:rPr>
        <w:t>tion des adultes sédentaires ou presque sédentaires varierait ainsi selon le pays de 60 à 85 %.</w:t>
      </w:r>
      <w:r w:rsidR="009A5F8E" w:rsidRPr="00D078D3">
        <w:rPr>
          <w:lang w:val="fr-CA"/>
        </w:rPr>
        <w:t xml:space="preserve"> Et un sondage Gallup a constaté, pour 2012, une baisse de  l’activité physique de 52 % chez les Américains</w:t>
      </w:r>
      <w:r w:rsidRPr="00D078D3">
        <w:rPr>
          <w:lang w:val="fr-CA"/>
        </w:rPr>
        <w:t xml:space="preserve"> </w:t>
      </w:r>
      <w:r w:rsidR="009A5F8E" w:rsidRPr="00D078D3">
        <w:rPr>
          <w:lang w:val="fr-CA"/>
        </w:rPr>
        <w:t>par rapport à 2010.</w:t>
      </w:r>
    </w:p>
    <w:p w:rsidR="008F6E77" w:rsidRPr="00D078D3" w:rsidRDefault="008F6E77" w:rsidP="008F6E77">
      <w:pPr>
        <w:rPr>
          <w:lang w:val="fr-CA"/>
        </w:rPr>
      </w:pPr>
    </w:p>
    <w:p w:rsidR="002C1061" w:rsidRPr="00D078D3" w:rsidRDefault="009B1CC6" w:rsidP="00AE62FA">
      <w:pPr>
        <w:keepNext/>
        <w:rPr>
          <w:lang w:val="fr-CA"/>
        </w:rPr>
      </w:pPr>
      <w:r w:rsidRPr="00D078D3">
        <w:rPr>
          <w:lang w:val="fr-CA"/>
        </w:rPr>
        <w:t>Nous croyons que la clé consiste à trouver le bon exercice pour vous</w:t>
      </w:r>
      <w:r w:rsidR="008E5D70" w:rsidRPr="00D078D3">
        <w:rPr>
          <w:lang w:val="fr-CA"/>
        </w:rPr>
        <w:t xml:space="preserve">. </w:t>
      </w:r>
      <w:r w:rsidRPr="00D078D3">
        <w:rPr>
          <w:lang w:val="fr-CA"/>
        </w:rPr>
        <w:t>S’il est agréable, votre m</w:t>
      </w:r>
      <w:r w:rsidRPr="00D078D3">
        <w:rPr>
          <w:lang w:val="fr-CA"/>
        </w:rPr>
        <w:t>o</w:t>
      </w:r>
      <w:r w:rsidRPr="00D078D3">
        <w:rPr>
          <w:lang w:val="fr-CA"/>
        </w:rPr>
        <w:t>tivation s’en trouvera renforcée</w:t>
      </w:r>
      <w:r w:rsidR="008E5D70" w:rsidRPr="00D078D3">
        <w:rPr>
          <w:lang w:val="fr-CA"/>
        </w:rPr>
        <w:t>.</w:t>
      </w:r>
    </w:p>
    <w:p w:rsidR="00AE62FA" w:rsidRPr="00D078D3" w:rsidRDefault="00AE62FA" w:rsidP="00761B74">
      <w:pPr>
        <w:rPr>
          <w:lang w:val="fr-CA"/>
        </w:rPr>
      </w:pPr>
    </w:p>
    <w:p w:rsidR="005B2BDB" w:rsidRPr="00D078D3" w:rsidRDefault="00C430E1" w:rsidP="005B2BDB">
      <w:pPr>
        <w:pStyle w:val="Titre3"/>
        <w:pBdr>
          <w:bottom w:val="single" w:sz="4" w:space="1" w:color="auto"/>
        </w:pBdr>
        <w:spacing w:before="0" w:after="120"/>
        <w:rPr>
          <w:rFonts w:ascii="Tahoma" w:hAnsi="Tahoma" w:cs="Tahoma"/>
          <w:color w:val="8064A2" w:themeColor="accent4"/>
          <w:sz w:val="28"/>
          <w:szCs w:val="28"/>
          <w:lang w:val="fr-CA"/>
        </w:rPr>
      </w:pPr>
      <w:r w:rsidRPr="00D078D3">
        <w:rPr>
          <w:rFonts w:ascii="Tahoma" w:hAnsi="Tahoma" w:cs="Tahoma"/>
          <w:color w:val="8064A2" w:themeColor="accent4"/>
          <w:sz w:val="28"/>
          <w:szCs w:val="28"/>
          <w:lang w:val="fr-CA"/>
        </w:rPr>
        <w:t>Un bon départ</w:t>
      </w:r>
    </w:p>
    <w:p w:rsidR="00C430E1" w:rsidRPr="00D078D3" w:rsidRDefault="00C430E1" w:rsidP="005B2BDB">
      <w:pPr>
        <w:rPr>
          <w:lang w:val="fr-CA"/>
        </w:rPr>
      </w:pPr>
      <w:r w:rsidRPr="00D078D3">
        <w:rPr>
          <w:lang w:val="fr-CA"/>
        </w:rPr>
        <w:t>La voie vers la pratique régulière d’un exercice est pavée de belles récompenses et, aussi, d’obstacles. Notre but : faire simple et sûr – et vous encourager à poursuivre. Selon des spéci</w:t>
      </w:r>
      <w:r w:rsidRPr="00D078D3">
        <w:rPr>
          <w:lang w:val="fr-CA"/>
        </w:rPr>
        <w:t>a</w:t>
      </w:r>
      <w:r w:rsidRPr="00D078D3">
        <w:rPr>
          <w:lang w:val="fr-CA"/>
        </w:rPr>
        <w:t>listes :</w:t>
      </w:r>
    </w:p>
    <w:p w:rsidR="005B2BDB" w:rsidRPr="00D078D3" w:rsidRDefault="005B2BDB" w:rsidP="005B2BDB">
      <w:pPr>
        <w:rPr>
          <w:lang w:val="fr-CA"/>
        </w:rPr>
      </w:pPr>
    </w:p>
    <w:p w:rsidR="00A835C9" w:rsidRPr="00D078D3" w:rsidRDefault="00A835C9" w:rsidP="00A835C9">
      <w:pPr>
        <w:ind w:left="360" w:right="360"/>
        <w:rPr>
          <w:i/>
          <w:lang w:val="fr-CA"/>
        </w:rPr>
      </w:pPr>
      <w:r w:rsidRPr="00D078D3">
        <w:rPr>
          <w:i/>
          <w:lang w:val="fr-CA"/>
        </w:rPr>
        <w:t xml:space="preserve">Il </w:t>
      </w:r>
      <w:r w:rsidR="00CA6C13" w:rsidRPr="00D078D3">
        <w:rPr>
          <w:i/>
          <w:lang w:val="fr-CA"/>
        </w:rPr>
        <w:t>suffit de</w:t>
      </w:r>
      <w:r w:rsidRPr="00D078D3">
        <w:rPr>
          <w:i/>
          <w:lang w:val="fr-CA"/>
        </w:rPr>
        <w:t xml:space="preserve"> 30 minutes d’exercice d’intensité modérée cinq jours par semaine pour am</w:t>
      </w:r>
      <w:r w:rsidRPr="00D078D3">
        <w:rPr>
          <w:i/>
          <w:lang w:val="fr-CA"/>
        </w:rPr>
        <w:t>é</w:t>
      </w:r>
      <w:r w:rsidRPr="00D078D3">
        <w:rPr>
          <w:i/>
          <w:lang w:val="fr-CA"/>
        </w:rPr>
        <w:t>liorer son état de santé et rester en forme….Des choses simples comme prendre les esc</w:t>
      </w:r>
      <w:r w:rsidRPr="00D078D3">
        <w:rPr>
          <w:i/>
          <w:lang w:val="fr-CA"/>
        </w:rPr>
        <w:t>a</w:t>
      </w:r>
      <w:r w:rsidRPr="00D078D3">
        <w:rPr>
          <w:i/>
          <w:lang w:val="fr-CA"/>
        </w:rPr>
        <w:t xml:space="preserve">liers, </w:t>
      </w:r>
      <w:r w:rsidR="00CA6C13" w:rsidRPr="00D078D3">
        <w:rPr>
          <w:i/>
          <w:lang w:val="fr-CA"/>
        </w:rPr>
        <w:t>se</w:t>
      </w:r>
      <w:r w:rsidRPr="00D078D3">
        <w:rPr>
          <w:i/>
          <w:lang w:val="fr-CA"/>
        </w:rPr>
        <w:t xml:space="preserve"> rendre au travail à </w:t>
      </w:r>
      <w:r w:rsidR="00797133">
        <w:rPr>
          <w:i/>
          <w:lang w:val="fr-CA"/>
        </w:rPr>
        <w:t>vélo</w:t>
      </w:r>
      <w:r w:rsidRPr="00D078D3">
        <w:rPr>
          <w:i/>
          <w:lang w:val="fr-CA"/>
        </w:rPr>
        <w:t xml:space="preserve"> ou descendre du bus deux arrêts avant </w:t>
      </w:r>
      <w:r w:rsidR="00CA6C13" w:rsidRPr="00D078D3">
        <w:rPr>
          <w:i/>
          <w:lang w:val="fr-CA"/>
        </w:rPr>
        <w:t>sa</w:t>
      </w:r>
      <w:r w:rsidRPr="00D078D3">
        <w:rPr>
          <w:i/>
          <w:lang w:val="fr-CA"/>
        </w:rPr>
        <w:t xml:space="preserve"> destination </w:t>
      </w:r>
      <w:r w:rsidR="00CA6C13" w:rsidRPr="00D078D3">
        <w:rPr>
          <w:i/>
          <w:lang w:val="fr-CA"/>
        </w:rPr>
        <w:t>et</w:t>
      </w:r>
      <w:r w:rsidRPr="00D078D3">
        <w:rPr>
          <w:i/>
          <w:lang w:val="fr-CA"/>
        </w:rPr>
        <w:t xml:space="preserve"> marcher le reste peuvent s’échelonner au fil de la journée et s’intégrer </w:t>
      </w:r>
      <w:r w:rsidR="00CA6C13" w:rsidRPr="00D078D3">
        <w:rPr>
          <w:i/>
          <w:lang w:val="fr-CA"/>
        </w:rPr>
        <w:t>aux</w:t>
      </w:r>
      <w:r w:rsidRPr="00D078D3">
        <w:rPr>
          <w:i/>
          <w:lang w:val="fr-CA"/>
        </w:rPr>
        <w:t xml:space="preserve"> activités qu</w:t>
      </w:r>
      <w:r w:rsidRPr="00D078D3">
        <w:rPr>
          <w:i/>
          <w:lang w:val="fr-CA"/>
        </w:rPr>
        <w:t>o</w:t>
      </w:r>
      <w:r w:rsidRPr="00D078D3">
        <w:rPr>
          <w:i/>
          <w:lang w:val="fr-CA"/>
        </w:rPr>
        <w:t>tidiennes habituelles.</w:t>
      </w:r>
    </w:p>
    <w:p w:rsidR="00211404" w:rsidRPr="00D078D3" w:rsidRDefault="00211404" w:rsidP="00D022FE">
      <w:pPr>
        <w:ind w:left="360" w:right="360"/>
        <w:rPr>
          <w:i/>
          <w:lang w:val="fr-CA"/>
        </w:rPr>
      </w:pPr>
    </w:p>
    <w:p w:rsidR="00211404" w:rsidRPr="00D078D3" w:rsidRDefault="00CA6C13" w:rsidP="00CA6C13">
      <w:pPr>
        <w:rPr>
          <w:color w:val="000000"/>
          <w:lang w:val="fr-CA"/>
        </w:rPr>
      </w:pPr>
      <w:r w:rsidRPr="00D078D3">
        <w:rPr>
          <w:color w:val="000000"/>
          <w:lang w:val="fr-CA"/>
        </w:rPr>
        <w:t>Notre personnel est là pour vous aider à établir un programme d’exercice sûr, sain et amusant qui répond à vos besoins et objectifs.</w:t>
      </w:r>
    </w:p>
    <w:p w:rsidR="00D022FE" w:rsidRPr="00D078D3" w:rsidRDefault="00D022FE" w:rsidP="00761B74">
      <w:pPr>
        <w:rPr>
          <w:lang w:val="fr-CA"/>
        </w:rPr>
      </w:pPr>
    </w:p>
    <w:p w:rsidR="005B2BDB" w:rsidRPr="00D078D3" w:rsidRDefault="00AE4D2B" w:rsidP="005B2BDB">
      <w:pPr>
        <w:pStyle w:val="Titre3"/>
        <w:pBdr>
          <w:bottom w:val="single" w:sz="4" w:space="1" w:color="auto"/>
        </w:pBdr>
        <w:spacing w:before="0" w:after="120"/>
        <w:rPr>
          <w:rFonts w:ascii="Tahoma" w:hAnsi="Tahoma" w:cs="Tahoma"/>
          <w:color w:val="8064A2" w:themeColor="accent4"/>
          <w:sz w:val="28"/>
          <w:szCs w:val="28"/>
          <w:lang w:val="fr-CA"/>
        </w:rPr>
      </w:pPr>
      <w:r w:rsidRPr="00D078D3">
        <w:rPr>
          <w:rFonts w:ascii="Tahoma" w:hAnsi="Tahoma" w:cs="Tahoma"/>
          <w:color w:val="8064A2" w:themeColor="accent4"/>
          <w:sz w:val="28"/>
          <w:szCs w:val="28"/>
          <w:lang w:val="fr-CA"/>
        </w:rPr>
        <w:lastRenderedPageBreak/>
        <w:t>Astuces pour rester motivé</w:t>
      </w:r>
    </w:p>
    <w:p w:rsidR="00AE4D2B" w:rsidRPr="00D078D3" w:rsidRDefault="00830D29" w:rsidP="00761B74">
      <w:pPr>
        <w:rPr>
          <w:color w:val="000000"/>
          <w:lang w:val="fr-CA"/>
        </w:rPr>
      </w:pPr>
      <w:r>
        <w:rPr>
          <w:color w:val="000000"/>
          <w:lang w:val="fr-CA"/>
        </w:rPr>
        <w:t>Le plus difficile avec l’activité physique est de commencer et de persévérer. Voici quelques a</w:t>
      </w:r>
      <w:r>
        <w:rPr>
          <w:color w:val="000000"/>
          <w:lang w:val="fr-CA"/>
        </w:rPr>
        <w:t>s</w:t>
      </w:r>
      <w:r>
        <w:rPr>
          <w:color w:val="000000"/>
          <w:lang w:val="fr-CA"/>
        </w:rPr>
        <w:t>tuces pour y parvenir</w:t>
      </w:r>
      <w:r w:rsidR="00AE4D2B" w:rsidRPr="00D078D3">
        <w:rPr>
          <w:color w:val="000000"/>
          <w:lang w:val="fr-CA"/>
        </w:rPr>
        <w:t>.</w:t>
      </w:r>
    </w:p>
    <w:p w:rsidR="00AE4D2B" w:rsidRPr="00D078D3" w:rsidRDefault="00AE4D2B" w:rsidP="00AE4D2B">
      <w:pPr>
        <w:pStyle w:val="Paragraphedeliste"/>
        <w:numPr>
          <w:ilvl w:val="0"/>
          <w:numId w:val="3"/>
        </w:numPr>
        <w:spacing w:after="240"/>
        <w:ind w:left="360"/>
        <w:rPr>
          <w:lang w:val="fr-CA"/>
        </w:rPr>
      </w:pPr>
      <w:r w:rsidRPr="00D078D3">
        <w:rPr>
          <w:b/>
          <w:lang w:val="fr-CA"/>
        </w:rPr>
        <w:t>Trouver une activité plaisante</w:t>
      </w:r>
      <w:r w:rsidRPr="00D078D3">
        <w:rPr>
          <w:lang w:val="fr-CA"/>
        </w:rPr>
        <w:t>. Suivez un cours de danse, apprenez à skier ou à nager, ou essayez le yoga ou la marche. Expérimentez jusqu’à trouver celle qui vous motive mental</w:t>
      </w:r>
      <w:r w:rsidRPr="00D078D3">
        <w:rPr>
          <w:lang w:val="fr-CA"/>
        </w:rPr>
        <w:t>e</w:t>
      </w:r>
      <w:r w:rsidRPr="00D078D3">
        <w:rPr>
          <w:lang w:val="fr-CA"/>
        </w:rPr>
        <w:t>ment et physiquement.</w:t>
      </w:r>
    </w:p>
    <w:p w:rsidR="00A10572" w:rsidRPr="00D078D3" w:rsidRDefault="00D26B6E" w:rsidP="005B2BDB">
      <w:pPr>
        <w:pStyle w:val="Paragraphedeliste"/>
        <w:numPr>
          <w:ilvl w:val="0"/>
          <w:numId w:val="3"/>
        </w:numPr>
        <w:spacing w:after="240"/>
        <w:ind w:left="360"/>
        <w:rPr>
          <w:lang w:val="fr-CA"/>
        </w:rPr>
      </w:pPr>
      <w:r w:rsidRPr="00D078D3">
        <w:rPr>
          <w:b/>
          <w:lang w:val="fr-CA"/>
        </w:rPr>
        <w:t>Se fixer des buts</w:t>
      </w:r>
      <w:r w:rsidR="00F24430" w:rsidRPr="00D078D3">
        <w:rPr>
          <w:lang w:val="fr-CA"/>
        </w:rPr>
        <w:t xml:space="preserve">. </w:t>
      </w:r>
      <w:r w:rsidR="00F27451">
        <w:rPr>
          <w:lang w:val="fr-CA"/>
        </w:rPr>
        <w:t>Écrivez-les</w:t>
      </w:r>
      <w:r w:rsidRPr="00D078D3">
        <w:rPr>
          <w:lang w:val="fr-CA"/>
        </w:rPr>
        <w:t xml:space="preserve">, </w:t>
      </w:r>
      <w:r w:rsidR="00E6266D">
        <w:rPr>
          <w:lang w:val="fr-CA"/>
        </w:rPr>
        <w:t>révisez</w:t>
      </w:r>
      <w:r w:rsidRPr="00D078D3">
        <w:rPr>
          <w:lang w:val="fr-CA"/>
        </w:rPr>
        <w:t>-les souvent et soyez réaliste. Si vous adoptez des buts précis, mesurables et dynamiques, vos chances de les atteindre augmentent.</w:t>
      </w:r>
      <w:r w:rsidR="005A6DB0" w:rsidRPr="00D078D3">
        <w:rPr>
          <w:lang w:val="fr-CA"/>
        </w:rPr>
        <w:t xml:space="preserve"> Et fixez-vous un délai pour les réaliser.</w:t>
      </w:r>
    </w:p>
    <w:p w:rsidR="00A10572" w:rsidRPr="00D078D3" w:rsidRDefault="005A6DB0" w:rsidP="005B2BDB">
      <w:pPr>
        <w:pStyle w:val="Paragraphedeliste"/>
        <w:numPr>
          <w:ilvl w:val="0"/>
          <w:numId w:val="3"/>
        </w:numPr>
        <w:spacing w:after="240"/>
        <w:ind w:left="360"/>
        <w:rPr>
          <w:lang w:val="fr-CA"/>
        </w:rPr>
      </w:pPr>
      <w:r w:rsidRPr="00D078D3">
        <w:rPr>
          <w:b/>
          <w:lang w:val="fr-CA"/>
        </w:rPr>
        <w:t>Faites vos exercices le matin</w:t>
      </w:r>
      <w:r w:rsidR="00F24430" w:rsidRPr="00D078D3">
        <w:rPr>
          <w:b/>
          <w:lang w:val="fr-CA"/>
        </w:rPr>
        <w:t>.</w:t>
      </w:r>
      <w:r w:rsidR="00F24430" w:rsidRPr="00D078D3">
        <w:rPr>
          <w:lang w:val="fr-CA"/>
        </w:rPr>
        <w:t xml:space="preserve"> </w:t>
      </w:r>
      <w:r w:rsidRPr="00D078D3">
        <w:rPr>
          <w:lang w:val="fr-CA"/>
        </w:rPr>
        <w:t>D’après les statistiques, les personnes qui font leurs exercices le matin ont plus de chance de se tenir à leur programme.</w:t>
      </w:r>
    </w:p>
    <w:p w:rsidR="00A10572" w:rsidRPr="00D078D3" w:rsidRDefault="0088429A" w:rsidP="005B2BDB">
      <w:pPr>
        <w:pStyle w:val="Paragraphedeliste"/>
        <w:numPr>
          <w:ilvl w:val="0"/>
          <w:numId w:val="3"/>
        </w:numPr>
        <w:spacing w:after="240"/>
        <w:ind w:left="360"/>
        <w:rPr>
          <w:lang w:val="fr-CA"/>
        </w:rPr>
      </w:pPr>
      <w:r w:rsidRPr="00D078D3">
        <w:rPr>
          <w:b/>
          <w:lang w:val="fr-CA"/>
        </w:rPr>
        <w:t>Planifier vos entraînements</w:t>
      </w:r>
      <w:r w:rsidR="00F24430" w:rsidRPr="00D078D3">
        <w:rPr>
          <w:b/>
          <w:lang w:val="fr-CA"/>
        </w:rPr>
        <w:t>.</w:t>
      </w:r>
      <w:r w:rsidR="00F24430" w:rsidRPr="00D078D3">
        <w:rPr>
          <w:lang w:val="fr-CA"/>
        </w:rPr>
        <w:t xml:space="preserve"> </w:t>
      </w:r>
      <w:r w:rsidRPr="00D078D3">
        <w:rPr>
          <w:lang w:val="fr-CA"/>
        </w:rPr>
        <w:t>Inscrivez vos entraînements à votre agenda comme vous le feriez pour vos rendez-vous. Si vous avez un empêchement, planifiez une autre séance au lieu de la sauter.</w:t>
      </w:r>
      <w:r w:rsidR="00F24430" w:rsidRPr="00D078D3">
        <w:rPr>
          <w:lang w:val="fr-CA"/>
        </w:rPr>
        <w:t xml:space="preserve"> </w:t>
      </w:r>
    </w:p>
    <w:p w:rsidR="00A10572" w:rsidRPr="00D078D3" w:rsidRDefault="0088429A" w:rsidP="005B2BDB">
      <w:pPr>
        <w:pStyle w:val="Paragraphedeliste"/>
        <w:numPr>
          <w:ilvl w:val="0"/>
          <w:numId w:val="3"/>
        </w:numPr>
        <w:spacing w:after="240"/>
        <w:ind w:left="360"/>
        <w:rPr>
          <w:lang w:val="fr-CA"/>
        </w:rPr>
      </w:pPr>
      <w:r w:rsidRPr="00D078D3">
        <w:rPr>
          <w:b/>
          <w:lang w:val="fr-CA"/>
        </w:rPr>
        <w:t>S’associer un partenaire</w:t>
      </w:r>
      <w:r w:rsidR="00F24430" w:rsidRPr="00D078D3">
        <w:rPr>
          <w:b/>
          <w:lang w:val="fr-CA"/>
        </w:rPr>
        <w:t>.</w:t>
      </w:r>
      <w:r w:rsidR="0023037D" w:rsidRPr="00D078D3">
        <w:rPr>
          <w:lang w:val="fr-CA"/>
        </w:rPr>
        <w:t xml:space="preserve"> </w:t>
      </w:r>
      <w:r w:rsidRPr="00D078D3">
        <w:rPr>
          <w:lang w:val="fr-CA"/>
        </w:rPr>
        <w:t>L</w:t>
      </w:r>
      <w:r w:rsidR="00F2251F" w:rsidRPr="00D078D3">
        <w:rPr>
          <w:lang w:val="fr-CA"/>
        </w:rPr>
        <w:t>’exercice peut être très social, que vous pratiquiez un sport d’équipe ou non. Vous associer un partenaire renforce votre engagement.</w:t>
      </w:r>
    </w:p>
    <w:p w:rsidR="00A10572" w:rsidRPr="00D078D3" w:rsidRDefault="00F73A4C" w:rsidP="005B2BDB">
      <w:pPr>
        <w:pStyle w:val="Paragraphedeliste"/>
        <w:numPr>
          <w:ilvl w:val="0"/>
          <w:numId w:val="3"/>
        </w:numPr>
        <w:spacing w:after="240"/>
        <w:ind w:left="360"/>
        <w:rPr>
          <w:lang w:val="fr-CA"/>
        </w:rPr>
      </w:pPr>
      <w:r w:rsidRPr="00D078D3">
        <w:rPr>
          <w:b/>
          <w:lang w:val="fr-CA"/>
        </w:rPr>
        <w:t>Se récompenser</w:t>
      </w:r>
      <w:r w:rsidR="0023037D" w:rsidRPr="00D078D3">
        <w:rPr>
          <w:b/>
          <w:lang w:val="fr-CA"/>
        </w:rPr>
        <w:t>.</w:t>
      </w:r>
      <w:r w:rsidR="0023037D" w:rsidRPr="00D078D3">
        <w:rPr>
          <w:lang w:val="fr-CA"/>
        </w:rPr>
        <w:t xml:space="preserve"> </w:t>
      </w:r>
      <w:r w:rsidRPr="00D078D3">
        <w:rPr>
          <w:lang w:val="fr-CA"/>
        </w:rPr>
        <w:t xml:space="preserve">Les récompenses peuvent vous inciter à progressivement </w:t>
      </w:r>
      <w:r w:rsidR="005137EE" w:rsidRPr="00D078D3">
        <w:rPr>
          <w:lang w:val="fr-CA"/>
        </w:rPr>
        <w:t>hausser</w:t>
      </w:r>
      <w:r w:rsidRPr="00D078D3">
        <w:rPr>
          <w:lang w:val="fr-CA"/>
        </w:rPr>
        <w:t xml:space="preserve"> vos o</w:t>
      </w:r>
      <w:r w:rsidRPr="00D078D3">
        <w:rPr>
          <w:lang w:val="fr-CA"/>
        </w:rPr>
        <w:t>b</w:t>
      </w:r>
      <w:r w:rsidRPr="00D078D3">
        <w:rPr>
          <w:lang w:val="fr-CA"/>
        </w:rPr>
        <w:t xml:space="preserve">jectifs. Par exemple, offrez-vous un nouveau survêtement </w:t>
      </w:r>
      <w:r w:rsidR="0023037D" w:rsidRPr="00D078D3">
        <w:rPr>
          <w:lang w:val="fr-CA"/>
        </w:rPr>
        <w:t>s</w:t>
      </w:r>
      <w:r w:rsidRPr="00D078D3">
        <w:rPr>
          <w:lang w:val="fr-CA"/>
        </w:rPr>
        <w:t>i vous avez respecté votre pr</w:t>
      </w:r>
      <w:r w:rsidRPr="00D078D3">
        <w:rPr>
          <w:lang w:val="fr-CA"/>
        </w:rPr>
        <w:t>o</w:t>
      </w:r>
      <w:r w:rsidRPr="00D078D3">
        <w:rPr>
          <w:lang w:val="fr-CA"/>
        </w:rPr>
        <w:t xml:space="preserve">gramme pendant 12 semaines. Mais évitez </w:t>
      </w:r>
      <w:r w:rsidR="00AB72A2" w:rsidRPr="00D078D3">
        <w:rPr>
          <w:lang w:val="fr-CA"/>
        </w:rPr>
        <w:t>les récompenses alimentaires</w:t>
      </w:r>
      <w:r w:rsidR="0023037D" w:rsidRPr="00D078D3">
        <w:rPr>
          <w:lang w:val="fr-CA"/>
        </w:rPr>
        <w:t>.</w:t>
      </w:r>
    </w:p>
    <w:p w:rsidR="00A10572" w:rsidRPr="00D078D3" w:rsidRDefault="000C14EE" w:rsidP="005B2BDB">
      <w:pPr>
        <w:pStyle w:val="Paragraphedeliste"/>
        <w:numPr>
          <w:ilvl w:val="0"/>
          <w:numId w:val="3"/>
        </w:numPr>
        <w:spacing w:after="240"/>
        <w:ind w:left="360"/>
        <w:rPr>
          <w:lang w:val="fr-CA"/>
        </w:rPr>
      </w:pPr>
      <w:r w:rsidRPr="00D078D3">
        <w:rPr>
          <w:b/>
          <w:lang w:val="fr-CA"/>
        </w:rPr>
        <w:t>Mesurer</w:t>
      </w:r>
      <w:r w:rsidR="00960EC1" w:rsidRPr="00D078D3">
        <w:rPr>
          <w:b/>
          <w:lang w:val="fr-CA"/>
        </w:rPr>
        <w:t xml:space="preserve"> les progrès</w:t>
      </w:r>
      <w:r w:rsidR="00F24430" w:rsidRPr="00D078D3">
        <w:rPr>
          <w:b/>
          <w:lang w:val="fr-CA"/>
        </w:rPr>
        <w:t>.</w:t>
      </w:r>
      <w:r w:rsidR="00F24430" w:rsidRPr="00D078D3">
        <w:rPr>
          <w:lang w:val="fr-CA"/>
        </w:rPr>
        <w:t xml:space="preserve"> </w:t>
      </w:r>
      <w:r w:rsidR="00960EC1" w:rsidRPr="00D078D3">
        <w:rPr>
          <w:lang w:val="fr-CA"/>
        </w:rPr>
        <w:t>Obtenez d’abord une évaluation de votre forme physique</w:t>
      </w:r>
      <w:r w:rsidR="00960EC1" w:rsidRPr="00D078D3">
        <w:rPr>
          <w:lang w:val="fr-CA"/>
        </w:rPr>
        <w:noBreakHyphen/>
        <w:t>poids, me</w:t>
      </w:r>
      <w:r w:rsidR="00960EC1" w:rsidRPr="00D078D3">
        <w:rPr>
          <w:lang w:val="fr-CA"/>
        </w:rPr>
        <w:t>n</w:t>
      </w:r>
      <w:r w:rsidR="00960EC1" w:rsidRPr="00D078D3">
        <w:rPr>
          <w:lang w:val="fr-CA"/>
        </w:rPr>
        <w:t>surations et IMC</w:t>
      </w:r>
      <w:r w:rsidR="00960EC1" w:rsidRPr="00D078D3">
        <w:rPr>
          <w:lang w:val="fr-CA"/>
        </w:rPr>
        <w:noBreakHyphen/>
        <w:t xml:space="preserve"> au début de votre programme</w:t>
      </w:r>
      <w:r w:rsidR="00997A74" w:rsidRPr="00D078D3">
        <w:rPr>
          <w:lang w:val="fr-CA"/>
        </w:rPr>
        <w:t xml:space="preserve">. </w:t>
      </w:r>
      <w:r w:rsidR="00960EC1" w:rsidRPr="00D078D3">
        <w:rPr>
          <w:lang w:val="fr-CA"/>
        </w:rPr>
        <w:t>Vous pourrez mesurer vos progrès après trois mois.</w:t>
      </w:r>
    </w:p>
    <w:p w:rsidR="00A10572" w:rsidRPr="00D078D3" w:rsidRDefault="009C7AC1" w:rsidP="005B2BDB">
      <w:pPr>
        <w:pStyle w:val="Paragraphedeliste"/>
        <w:numPr>
          <w:ilvl w:val="0"/>
          <w:numId w:val="3"/>
        </w:numPr>
        <w:spacing w:after="240"/>
        <w:ind w:left="360"/>
        <w:rPr>
          <w:lang w:val="fr-CA"/>
        </w:rPr>
      </w:pPr>
      <w:r w:rsidRPr="00D078D3">
        <w:rPr>
          <w:b/>
          <w:lang w:val="fr-CA"/>
        </w:rPr>
        <w:t>Adopter une approche corps-esprit</w:t>
      </w:r>
      <w:r w:rsidR="00F24430" w:rsidRPr="00D078D3">
        <w:rPr>
          <w:b/>
          <w:lang w:val="fr-CA"/>
        </w:rPr>
        <w:t>.</w:t>
      </w:r>
      <w:r w:rsidR="00F24430" w:rsidRPr="00D078D3">
        <w:rPr>
          <w:lang w:val="fr-CA"/>
        </w:rPr>
        <w:t xml:space="preserve"> </w:t>
      </w:r>
      <w:r w:rsidRPr="00D078D3">
        <w:rPr>
          <w:lang w:val="fr-CA"/>
        </w:rPr>
        <w:t>Débuter par des cours de yoga ou de Pilates</w:t>
      </w:r>
      <w:r w:rsidR="000C14EE" w:rsidRPr="00D078D3">
        <w:rPr>
          <w:lang w:val="fr-CA"/>
        </w:rPr>
        <w:t xml:space="preserve"> (</w:t>
      </w:r>
      <w:r w:rsidRPr="00D078D3">
        <w:rPr>
          <w:lang w:val="fr-CA"/>
        </w:rPr>
        <w:t>axés sur la respiration et les étirements</w:t>
      </w:r>
      <w:r w:rsidR="000C14EE" w:rsidRPr="00D078D3">
        <w:rPr>
          <w:lang w:val="fr-CA"/>
        </w:rPr>
        <w:t>)</w:t>
      </w:r>
      <w:r w:rsidRPr="00D078D3">
        <w:rPr>
          <w:lang w:val="fr-CA"/>
        </w:rPr>
        <w:t>, peut vous donner un avant-goût des bienfaits de l’exercice</w:t>
      </w:r>
      <w:r w:rsidR="000C14EE" w:rsidRPr="00D078D3">
        <w:rPr>
          <w:lang w:val="fr-CA"/>
        </w:rPr>
        <w:t>. Vous vous sentez immédiatement détendu et pouvez</w:t>
      </w:r>
      <w:r w:rsidR="005137EE" w:rsidRPr="00D078D3">
        <w:rPr>
          <w:lang w:val="fr-CA"/>
        </w:rPr>
        <w:t xml:space="preserve"> vite</w:t>
      </w:r>
      <w:r w:rsidR="000C14EE" w:rsidRPr="00D078D3">
        <w:rPr>
          <w:lang w:val="fr-CA"/>
        </w:rPr>
        <w:t xml:space="preserve"> ressentir les bienfaits sans les do</w:t>
      </w:r>
      <w:r w:rsidR="000C14EE" w:rsidRPr="00D078D3">
        <w:rPr>
          <w:lang w:val="fr-CA"/>
        </w:rPr>
        <w:t>u</w:t>
      </w:r>
      <w:r w:rsidR="000C14EE" w:rsidRPr="00D078D3">
        <w:rPr>
          <w:lang w:val="fr-CA"/>
        </w:rPr>
        <w:t>leurs liées aux programmes cardio ou d’entraînement en force.</w:t>
      </w:r>
    </w:p>
    <w:p w:rsidR="00A10572" w:rsidRPr="00D078D3" w:rsidRDefault="009161CD" w:rsidP="005B2BDB">
      <w:pPr>
        <w:pStyle w:val="Paragraphedeliste"/>
        <w:numPr>
          <w:ilvl w:val="0"/>
          <w:numId w:val="3"/>
        </w:numPr>
        <w:spacing w:after="240"/>
        <w:ind w:left="360"/>
        <w:rPr>
          <w:lang w:val="fr-CA"/>
        </w:rPr>
      </w:pPr>
      <w:r w:rsidRPr="00D078D3">
        <w:rPr>
          <w:b/>
          <w:lang w:val="fr-CA"/>
        </w:rPr>
        <w:t>Abandonner le tout-ou-rien</w:t>
      </w:r>
      <w:r w:rsidR="00F24430" w:rsidRPr="00D078D3">
        <w:rPr>
          <w:b/>
          <w:lang w:val="fr-CA"/>
        </w:rPr>
        <w:t>.</w:t>
      </w:r>
      <w:r w:rsidR="00F24430" w:rsidRPr="00D078D3">
        <w:rPr>
          <w:lang w:val="fr-CA"/>
        </w:rPr>
        <w:t xml:space="preserve"> </w:t>
      </w:r>
      <w:r w:rsidRPr="00D078D3">
        <w:rPr>
          <w:lang w:val="fr-CA"/>
        </w:rPr>
        <w:t>Si vous n’avez pas une heure, faites-en 30 minutes</w:t>
      </w:r>
      <w:r w:rsidR="00A10572" w:rsidRPr="00D078D3">
        <w:rPr>
          <w:lang w:val="fr-CA"/>
        </w:rPr>
        <w:t>.</w:t>
      </w:r>
      <w:r w:rsidRPr="00D078D3">
        <w:rPr>
          <w:lang w:val="fr-CA"/>
        </w:rPr>
        <w:t xml:space="preserve"> Si vous vous entraînez intelligemment, vous en retirerez autant de bienfaits. Et admettez que vous êtes faillible : ne vous en veuillez pas si vous sautez un jour ou une semaine. Revenez à votre programme et </w:t>
      </w:r>
      <w:r w:rsidR="00E6266D">
        <w:rPr>
          <w:lang w:val="fr-CA"/>
        </w:rPr>
        <w:t>cessez</w:t>
      </w:r>
      <w:r w:rsidRPr="00D078D3">
        <w:rPr>
          <w:lang w:val="fr-CA"/>
        </w:rPr>
        <w:t xml:space="preserve"> de procrastiner.</w:t>
      </w:r>
    </w:p>
    <w:p w:rsidR="00761B74" w:rsidRPr="00D078D3" w:rsidRDefault="00761B74" w:rsidP="00761B74">
      <w:pPr>
        <w:rPr>
          <w:lang w:val="fr-CA"/>
        </w:rPr>
      </w:pPr>
    </w:p>
    <w:p w:rsidR="009128DD" w:rsidRPr="00D078D3" w:rsidRDefault="009128DD" w:rsidP="00DE32D5">
      <w:pPr>
        <w:pStyle w:val="Titre3"/>
        <w:pBdr>
          <w:bottom w:val="single" w:sz="4" w:space="1" w:color="auto"/>
        </w:pBdr>
        <w:spacing w:before="0" w:after="120"/>
        <w:rPr>
          <w:rFonts w:ascii="Tahoma" w:hAnsi="Tahoma" w:cs="Tahoma"/>
          <w:color w:val="8064A2" w:themeColor="accent4"/>
          <w:sz w:val="28"/>
          <w:szCs w:val="28"/>
          <w:lang w:val="fr-CA"/>
        </w:rPr>
      </w:pPr>
      <w:r w:rsidRPr="00D078D3">
        <w:rPr>
          <w:rFonts w:ascii="Tahoma" w:hAnsi="Tahoma" w:cs="Tahoma"/>
          <w:b w:val="0"/>
          <w:noProof/>
          <w:sz w:val="36"/>
          <w:szCs w:val="40"/>
          <w:lang w:val="fr-CA" w:eastAsia="fr-CA"/>
        </w:rPr>
        <w:lastRenderedPageBreak/>
        <w:drawing>
          <wp:inline distT="0" distB="0" distL="0" distR="0" wp14:anchorId="39A69F28" wp14:editId="48348890">
            <wp:extent cx="2925176" cy="2129356"/>
            <wp:effectExtent l="0" t="0" r="0" b="0"/>
            <wp:docPr id="2" name="Picture 2" descr="C:\Users\Jennifer\AppData\Local\Microsoft\Windows\Temporary Internet Files\Content.IE5\0SKJIO5J\MC900090183[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ennifer\AppData\Local\Microsoft\Windows\Temporary Internet Files\Content.IE5\0SKJIO5J\MC900090183[1].wm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372" cy="21353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rsidR="00DE32D5" w:rsidRPr="00D078D3" w:rsidRDefault="009E70D8" w:rsidP="00DE32D5">
      <w:pPr>
        <w:pStyle w:val="Titre3"/>
        <w:pBdr>
          <w:bottom w:val="single" w:sz="4" w:space="1" w:color="auto"/>
        </w:pBdr>
        <w:spacing w:before="0" w:after="120"/>
        <w:rPr>
          <w:rFonts w:ascii="Tahoma" w:hAnsi="Tahoma" w:cs="Tahoma"/>
          <w:color w:val="8064A2" w:themeColor="accent4"/>
          <w:sz w:val="28"/>
          <w:szCs w:val="28"/>
          <w:lang w:val="fr-CA"/>
        </w:rPr>
      </w:pPr>
      <w:r w:rsidRPr="00D078D3">
        <w:rPr>
          <w:rFonts w:ascii="Tahoma" w:hAnsi="Tahoma" w:cs="Tahoma"/>
          <w:color w:val="8064A2" w:themeColor="accent4"/>
          <w:sz w:val="28"/>
          <w:szCs w:val="28"/>
          <w:lang w:val="fr-CA"/>
        </w:rPr>
        <w:t>Entraînement personnel</w:t>
      </w:r>
    </w:p>
    <w:p w:rsidR="00DE32D5" w:rsidRPr="00D078D3" w:rsidRDefault="009E70D8" w:rsidP="009E70D8">
      <w:pPr>
        <w:rPr>
          <w:lang w:val="fr-CA"/>
        </w:rPr>
      </w:pPr>
      <w:r w:rsidRPr="00D078D3">
        <w:rPr>
          <w:lang w:val="fr-CA"/>
        </w:rPr>
        <w:t>Prêt à profiter au maximum de vos séances d’exercices? Les entraîneurs diplômés du Centre de santé Dynamo vous aideront à tirer le meilleur parti de votre temps d’entraînement en salle ou en piscine. Nos professionnels couvrent de nombreux domaines de la remise en forme. Renseignez-vous sur nos entraîneurs et leurs spécialités à la réception.</w:t>
      </w:r>
      <w:r w:rsidR="00DE32D5" w:rsidRPr="00D078D3">
        <w:rPr>
          <w:lang w:val="fr-CA"/>
        </w:rPr>
        <w:t xml:space="preserve"> </w:t>
      </w:r>
    </w:p>
    <w:p w:rsidR="00DE32D5" w:rsidRPr="00D078D3" w:rsidRDefault="00DE32D5" w:rsidP="00DE32D5">
      <w:pPr>
        <w:rPr>
          <w:lang w:val="fr-CA"/>
        </w:rPr>
      </w:pPr>
    </w:p>
    <w:p w:rsidR="00DE32D5" w:rsidRPr="00D078D3" w:rsidRDefault="001B27DC" w:rsidP="00DE32D5">
      <w:pPr>
        <w:pStyle w:val="Titre3"/>
        <w:pBdr>
          <w:bottom w:val="single" w:sz="4" w:space="1" w:color="auto"/>
        </w:pBdr>
        <w:spacing w:before="0" w:after="120"/>
        <w:rPr>
          <w:rFonts w:ascii="Tahoma" w:hAnsi="Tahoma" w:cs="Tahoma"/>
          <w:color w:val="8064A2" w:themeColor="accent4"/>
          <w:sz w:val="28"/>
          <w:szCs w:val="28"/>
          <w:lang w:val="fr-CA"/>
        </w:rPr>
      </w:pPr>
      <w:r w:rsidRPr="00D078D3">
        <w:rPr>
          <w:rFonts w:ascii="Tahoma" w:hAnsi="Tahoma" w:cs="Tahoma"/>
          <w:color w:val="8064A2" w:themeColor="accent4"/>
          <w:sz w:val="28"/>
          <w:szCs w:val="28"/>
          <w:lang w:val="fr-CA"/>
        </w:rPr>
        <w:t>Entraînement en groupe</w:t>
      </w:r>
    </w:p>
    <w:p w:rsidR="00DE32D5" w:rsidRPr="00D078D3" w:rsidRDefault="001B27DC" w:rsidP="001B27DC">
      <w:pPr>
        <w:rPr>
          <w:lang w:val="fr-CA"/>
        </w:rPr>
      </w:pPr>
      <w:r w:rsidRPr="00D078D3">
        <w:rPr>
          <w:lang w:val="fr-CA"/>
        </w:rPr>
        <w:t>Nous offrons une vaste gamme d’activités aquatiques et de remise en forme pour tous les n</w:t>
      </w:r>
      <w:r w:rsidRPr="00D078D3">
        <w:rPr>
          <w:lang w:val="fr-CA"/>
        </w:rPr>
        <w:t>i</w:t>
      </w:r>
      <w:r w:rsidRPr="00D078D3">
        <w:rPr>
          <w:lang w:val="fr-CA"/>
        </w:rPr>
        <w:t>veaux et tous les âges. Donnés par des moniteurs diplômés, ces cours sont gratuits pour les membres. Les horaires sont affichés à la réception, dans les vestiaires et à la porte des classes.</w:t>
      </w:r>
    </w:p>
    <w:p w:rsidR="00DE32D5" w:rsidRPr="00D078D3" w:rsidRDefault="00DE32D5" w:rsidP="00DE32D5">
      <w:pPr>
        <w:rPr>
          <w:lang w:val="fr-CA"/>
        </w:rPr>
      </w:pPr>
    </w:p>
    <w:p w:rsidR="00516FAB" w:rsidRPr="00D078D3" w:rsidRDefault="0074335A" w:rsidP="00C702C5">
      <w:pPr>
        <w:shd w:val="clear" w:color="auto" w:fill="CCC0D9" w:themeFill="accent4" w:themeFillTint="66"/>
        <w:spacing w:after="120"/>
        <w:jc w:val="center"/>
        <w:rPr>
          <w:rFonts w:ascii="Tahoma" w:hAnsi="Tahoma" w:cs="Tahoma"/>
          <w:b/>
          <w:i/>
          <w:sz w:val="36"/>
          <w:szCs w:val="40"/>
          <w:lang w:val="fr-CA"/>
        </w:rPr>
      </w:pPr>
      <w:r w:rsidRPr="00D078D3">
        <w:rPr>
          <w:rFonts w:ascii="Tahoma" w:hAnsi="Tahoma" w:cs="Tahoma"/>
          <w:b/>
          <w:i/>
          <w:sz w:val="36"/>
          <w:szCs w:val="40"/>
          <w:lang w:val="fr-CA"/>
        </w:rPr>
        <w:t>Heures d’ouverture</w:t>
      </w:r>
    </w:p>
    <w:p w:rsidR="0074335A" w:rsidRPr="00D078D3" w:rsidRDefault="0074335A" w:rsidP="0074335A">
      <w:pPr>
        <w:shd w:val="clear" w:color="auto" w:fill="CCC0D9" w:themeFill="accent4" w:themeFillTint="66"/>
        <w:jc w:val="center"/>
        <w:rPr>
          <w:b/>
          <w:lang w:val="fr-CA"/>
        </w:rPr>
      </w:pPr>
      <w:r w:rsidRPr="00D078D3">
        <w:rPr>
          <w:b/>
          <w:lang w:val="fr-CA"/>
        </w:rPr>
        <w:t>Lundi à vendredi :</w:t>
      </w:r>
    </w:p>
    <w:p w:rsidR="0074335A" w:rsidRPr="00D078D3" w:rsidRDefault="0074335A" w:rsidP="0074335A">
      <w:pPr>
        <w:shd w:val="clear" w:color="auto" w:fill="CCC0D9" w:themeFill="accent4" w:themeFillTint="66"/>
        <w:jc w:val="center"/>
        <w:rPr>
          <w:b/>
          <w:lang w:val="fr-CA"/>
        </w:rPr>
      </w:pPr>
      <w:r w:rsidRPr="00D078D3">
        <w:rPr>
          <w:b/>
          <w:lang w:val="fr-CA"/>
        </w:rPr>
        <w:t>6 h à 22 h</w:t>
      </w:r>
    </w:p>
    <w:p w:rsidR="0074335A" w:rsidRPr="00D078D3" w:rsidRDefault="0074335A" w:rsidP="0074335A">
      <w:pPr>
        <w:shd w:val="clear" w:color="auto" w:fill="CCC0D9" w:themeFill="accent4" w:themeFillTint="66"/>
        <w:jc w:val="center"/>
        <w:rPr>
          <w:b/>
          <w:lang w:val="fr-CA"/>
        </w:rPr>
      </w:pPr>
    </w:p>
    <w:p w:rsidR="0074335A" w:rsidRPr="00D078D3" w:rsidRDefault="0074335A" w:rsidP="0074335A">
      <w:pPr>
        <w:shd w:val="clear" w:color="auto" w:fill="CCC0D9" w:themeFill="accent4" w:themeFillTint="66"/>
        <w:jc w:val="center"/>
        <w:rPr>
          <w:b/>
          <w:lang w:val="fr-CA"/>
        </w:rPr>
      </w:pPr>
      <w:r w:rsidRPr="00D078D3">
        <w:rPr>
          <w:b/>
          <w:lang w:val="fr-CA"/>
        </w:rPr>
        <w:t>Samedi :</w:t>
      </w:r>
    </w:p>
    <w:p w:rsidR="0074335A" w:rsidRPr="00D078D3" w:rsidRDefault="0074335A" w:rsidP="0074335A">
      <w:pPr>
        <w:shd w:val="clear" w:color="auto" w:fill="CCC0D9" w:themeFill="accent4" w:themeFillTint="66"/>
        <w:jc w:val="center"/>
        <w:rPr>
          <w:b/>
          <w:lang w:val="fr-CA"/>
        </w:rPr>
      </w:pPr>
      <w:r w:rsidRPr="00D078D3">
        <w:rPr>
          <w:b/>
          <w:lang w:val="fr-CA"/>
        </w:rPr>
        <w:t>7 h à 22 h</w:t>
      </w:r>
    </w:p>
    <w:p w:rsidR="0074335A" w:rsidRPr="00D078D3" w:rsidRDefault="0074335A" w:rsidP="0074335A">
      <w:pPr>
        <w:shd w:val="clear" w:color="auto" w:fill="CCC0D9" w:themeFill="accent4" w:themeFillTint="66"/>
        <w:jc w:val="center"/>
        <w:rPr>
          <w:b/>
          <w:lang w:val="fr-CA"/>
        </w:rPr>
      </w:pPr>
    </w:p>
    <w:p w:rsidR="0074335A" w:rsidRPr="00D078D3" w:rsidRDefault="0074335A" w:rsidP="0074335A">
      <w:pPr>
        <w:shd w:val="clear" w:color="auto" w:fill="CCC0D9" w:themeFill="accent4" w:themeFillTint="66"/>
        <w:jc w:val="center"/>
        <w:rPr>
          <w:b/>
          <w:lang w:val="fr-CA"/>
        </w:rPr>
      </w:pPr>
      <w:r w:rsidRPr="00D078D3">
        <w:rPr>
          <w:b/>
          <w:lang w:val="fr-CA"/>
        </w:rPr>
        <w:t>Dimanche :</w:t>
      </w:r>
    </w:p>
    <w:p w:rsidR="00516FAB" w:rsidRPr="00D078D3" w:rsidRDefault="0074335A" w:rsidP="0074335A">
      <w:pPr>
        <w:shd w:val="clear" w:color="auto" w:fill="CCC0D9" w:themeFill="accent4" w:themeFillTint="66"/>
        <w:jc w:val="center"/>
        <w:rPr>
          <w:lang w:val="fr-CA"/>
        </w:rPr>
      </w:pPr>
      <w:r w:rsidRPr="00D078D3">
        <w:rPr>
          <w:b/>
          <w:lang w:val="fr-CA"/>
        </w:rPr>
        <w:t>13 h à 17 h</w:t>
      </w:r>
    </w:p>
    <w:p w:rsidR="00681324" w:rsidRPr="00D078D3" w:rsidRDefault="00681324" w:rsidP="00C702C5">
      <w:pPr>
        <w:shd w:val="clear" w:color="auto" w:fill="CCC0D9" w:themeFill="accent4" w:themeFillTint="66"/>
        <w:rPr>
          <w:lang w:val="fr-CA"/>
        </w:rPr>
      </w:pPr>
    </w:p>
    <w:p w:rsidR="00C71D18" w:rsidRPr="00D078D3" w:rsidRDefault="000410B9" w:rsidP="00C71D18">
      <w:pPr>
        <w:pStyle w:val="Titre2"/>
        <w:spacing w:before="0" w:after="0"/>
        <w:rPr>
          <w:rFonts w:ascii="Tahoma" w:hAnsi="Tahoma" w:cs="Tahoma"/>
          <w:sz w:val="48"/>
          <w:szCs w:val="48"/>
          <w:lang w:val="fr-CA"/>
        </w:rPr>
      </w:pPr>
      <w:r w:rsidRPr="00D078D3">
        <w:rPr>
          <w:rFonts w:ascii="Tahoma" w:hAnsi="Tahoma" w:cs="Tahoma"/>
          <w:sz w:val="48"/>
          <w:szCs w:val="48"/>
          <w:lang w:val="fr-CA"/>
        </w:rPr>
        <w:t>Installation et s</w:t>
      </w:r>
      <w:r w:rsidR="00315B03" w:rsidRPr="00D078D3">
        <w:rPr>
          <w:rFonts w:ascii="Tahoma" w:hAnsi="Tahoma" w:cs="Tahoma"/>
          <w:sz w:val="48"/>
          <w:szCs w:val="48"/>
          <w:lang w:val="fr-CA"/>
        </w:rPr>
        <w:t>ervices</w:t>
      </w:r>
    </w:p>
    <w:p w:rsidR="00526E66" w:rsidRPr="00D078D3" w:rsidRDefault="00526E66" w:rsidP="00526E66">
      <w:pPr>
        <w:rPr>
          <w:lang w:val="fr-CA"/>
        </w:rPr>
      </w:pPr>
    </w:p>
    <w:p w:rsidR="00C71D18" w:rsidRPr="00D078D3" w:rsidRDefault="0062390E" w:rsidP="00C71D18">
      <w:pPr>
        <w:pStyle w:val="Titre3"/>
        <w:pBdr>
          <w:bottom w:val="single" w:sz="4" w:space="1" w:color="auto"/>
        </w:pBdr>
        <w:spacing w:before="0" w:after="120"/>
        <w:rPr>
          <w:rFonts w:ascii="Tahoma" w:hAnsi="Tahoma" w:cs="Tahoma"/>
          <w:color w:val="8064A2" w:themeColor="accent4"/>
          <w:sz w:val="28"/>
          <w:szCs w:val="28"/>
          <w:lang w:val="fr-CA"/>
        </w:rPr>
      </w:pPr>
      <w:r w:rsidRPr="00D078D3">
        <w:rPr>
          <w:rFonts w:ascii="Tahoma" w:hAnsi="Tahoma" w:cs="Tahoma"/>
          <w:color w:val="8064A2" w:themeColor="accent4"/>
          <w:sz w:val="28"/>
          <w:szCs w:val="28"/>
          <w:lang w:val="fr-CA"/>
        </w:rPr>
        <w:t>Vestiaires</w:t>
      </w:r>
    </w:p>
    <w:p w:rsidR="0062390E" w:rsidRPr="00D078D3" w:rsidRDefault="0062390E" w:rsidP="00C71D18">
      <w:pPr>
        <w:rPr>
          <w:lang w:val="fr-CA"/>
        </w:rPr>
      </w:pPr>
      <w:r w:rsidRPr="00D078D3">
        <w:rPr>
          <w:lang w:val="fr-CA"/>
        </w:rPr>
        <w:t>Nos vestiaires sont propres, spacieux et bien équipés. Chaque aire comprend des douches pr</w:t>
      </w:r>
      <w:r w:rsidRPr="00D078D3">
        <w:rPr>
          <w:lang w:val="fr-CA"/>
        </w:rPr>
        <w:t>i</w:t>
      </w:r>
      <w:r w:rsidRPr="00D078D3">
        <w:rPr>
          <w:lang w:val="fr-CA"/>
        </w:rPr>
        <w:t>vées, de vastes zones pour se changer, ainsi qu’un sauna et un bain turc que nous vous invitons à expérimenter. En supplément, nous vous fournissons serviettes, shampoing, conditionneur, sèche-cheveux, fer à friser et crème à raser. Chaque vestiaire est aussi équipé d’une sécheuse à maillot</w:t>
      </w:r>
      <w:r w:rsidR="00992BB3" w:rsidRPr="00D078D3">
        <w:rPr>
          <w:lang w:val="fr-CA"/>
        </w:rPr>
        <w:t xml:space="preserve"> qui</w:t>
      </w:r>
      <w:r w:rsidRPr="00D078D3">
        <w:rPr>
          <w:lang w:val="fr-CA"/>
        </w:rPr>
        <w:t xml:space="preserve"> élimine l’eau excédentaire et aide à prolonger la vie de votre </w:t>
      </w:r>
      <w:r w:rsidR="00992BB3" w:rsidRPr="00D078D3">
        <w:rPr>
          <w:lang w:val="fr-CA"/>
        </w:rPr>
        <w:t>vêtement</w:t>
      </w:r>
      <w:r w:rsidRPr="00D078D3">
        <w:rPr>
          <w:lang w:val="fr-CA"/>
        </w:rPr>
        <w:t xml:space="preserve">. En outre, nos </w:t>
      </w:r>
      <w:r w:rsidRPr="00D078D3">
        <w:rPr>
          <w:lang w:val="fr-CA"/>
        </w:rPr>
        <w:lastRenderedPageBreak/>
        <w:t xml:space="preserve">casiers sont équipés d’un système </w:t>
      </w:r>
      <w:r w:rsidR="00992BB3" w:rsidRPr="00D078D3">
        <w:rPr>
          <w:lang w:val="fr-CA"/>
        </w:rPr>
        <w:t xml:space="preserve">évolué </w:t>
      </w:r>
      <w:r w:rsidRPr="00D078D3">
        <w:rPr>
          <w:lang w:val="fr-CA"/>
        </w:rPr>
        <w:t>de verrouillage sans clé. Vos biens sont ainsi protégés sans que vous ayez à vous soucier d’une clé ou d’une combinaison à retenir. Pour votre confort, un nombre limité de casiers individuels est disponible en location mensuelle. Adressez-vous à la réception pour plus de renseignements.</w:t>
      </w:r>
    </w:p>
    <w:p w:rsidR="00C71D18" w:rsidRPr="00D078D3" w:rsidRDefault="00C71D18" w:rsidP="00C71D18">
      <w:pPr>
        <w:rPr>
          <w:lang w:val="fr-CA"/>
        </w:rPr>
      </w:pPr>
    </w:p>
    <w:p w:rsidR="00C71D18" w:rsidRPr="00D078D3" w:rsidRDefault="00253276" w:rsidP="00C71D18">
      <w:pPr>
        <w:pStyle w:val="Titre3"/>
        <w:pBdr>
          <w:bottom w:val="single" w:sz="4" w:space="1" w:color="auto"/>
        </w:pBdr>
        <w:spacing w:before="0" w:after="120"/>
        <w:rPr>
          <w:rFonts w:ascii="Tahoma" w:hAnsi="Tahoma" w:cs="Tahoma"/>
          <w:color w:val="8064A2" w:themeColor="accent4"/>
          <w:sz w:val="28"/>
          <w:szCs w:val="28"/>
          <w:lang w:val="fr-CA"/>
        </w:rPr>
      </w:pPr>
      <w:r w:rsidRPr="00D078D3">
        <w:rPr>
          <w:rFonts w:ascii="Tahoma" w:hAnsi="Tahoma" w:cs="Tahoma"/>
          <w:color w:val="8064A2" w:themeColor="accent4"/>
          <w:sz w:val="28"/>
          <w:szCs w:val="28"/>
          <w:lang w:val="fr-CA"/>
        </w:rPr>
        <w:t>Salles d’exercices</w:t>
      </w:r>
    </w:p>
    <w:p w:rsidR="00C71D18" w:rsidRPr="00D078D3" w:rsidRDefault="00D255E1" w:rsidP="00C71D18">
      <w:pPr>
        <w:rPr>
          <w:lang w:val="fr-CA"/>
        </w:rPr>
      </w:pPr>
      <w:r w:rsidRPr="00D078D3">
        <w:rPr>
          <w:lang w:val="fr-CA"/>
        </w:rPr>
        <w:t>Nos trois salles d’exercices sont pourvues d’équipements de conditionnement physique haut de gamme dont : vélos stationnaires, tapis roulants, machines à ramer, machines à grimper et poids.</w:t>
      </w:r>
    </w:p>
    <w:p w:rsidR="00C71D18" w:rsidRPr="00D078D3" w:rsidRDefault="00C71D18" w:rsidP="00C71D18">
      <w:pPr>
        <w:rPr>
          <w:lang w:val="fr-CA"/>
        </w:rPr>
      </w:pPr>
    </w:p>
    <w:p w:rsidR="00C71D18" w:rsidRPr="00D078D3" w:rsidRDefault="00D255E1" w:rsidP="00C71D18">
      <w:pPr>
        <w:pStyle w:val="Titre3"/>
        <w:pBdr>
          <w:bottom w:val="single" w:sz="4" w:space="1" w:color="auto"/>
        </w:pBdr>
        <w:spacing w:before="0" w:after="120"/>
        <w:rPr>
          <w:rFonts w:ascii="Tahoma" w:hAnsi="Tahoma" w:cs="Tahoma"/>
          <w:color w:val="8064A2" w:themeColor="accent4"/>
          <w:sz w:val="28"/>
          <w:szCs w:val="28"/>
          <w:lang w:val="fr-CA"/>
        </w:rPr>
      </w:pPr>
      <w:r w:rsidRPr="00D078D3">
        <w:rPr>
          <w:rFonts w:ascii="Tahoma" w:hAnsi="Tahoma" w:cs="Tahoma"/>
          <w:color w:val="8064A2" w:themeColor="accent4"/>
          <w:sz w:val="28"/>
          <w:szCs w:val="28"/>
          <w:lang w:val="fr-CA"/>
        </w:rPr>
        <w:t>Zone Aqua</w:t>
      </w:r>
    </w:p>
    <w:p w:rsidR="00D255E1" w:rsidRPr="00D078D3" w:rsidRDefault="00D255E1" w:rsidP="00D255E1">
      <w:pPr>
        <w:rPr>
          <w:lang w:val="fr-CA"/>
        </w:rPr>
      </w:pPr>
      <w:r w:rsidRPr="00D078D3">
        <w:rPr>
          <w:lang w:val="fr-CA"/>
        </w:rPr>
        <w:t>Le Centre de santé Dynamo dispose de trois piscines pour ses membres :</w:t>
      </w:r>
    </w:p>
    <w:p w:rsidR="00D255E1" w:rsidRPr="00D078D3" w:rsidRDefault="00D255E1" w:rsidP="00D255E1">
      <w:pPr>
        <w:numPr>
          <w:ilvl w:val="0"/>
          <w:numId w:val="1"/>
        </w:numPr>
        <w:rPr>
          <w:lang w:val="fr-CA"/>
        </w:rPr>
      </w:pPr>
      <w:r w:rsidRPr="00D078D3">
        <w:rPr>
          <w:lang w:val="fr-CA"/>
        </w:rPr>
        <w:t>Un bassin de natation à 29,5°C</w:t>
      </w:r>
    </w:p>
    <w:p w:rsidR="00D255E1" w:rsidRPr="00D078D3" w:rsidRDefault="00D255E1" w:rsidP="00D255E1">
      <w:pPr>
        <w:numPr>
          <w:ilvl w:val="0"/>
          <w:numId w:val="1"/>
        </w:numPr>
        <w:rPr>
          <w:lang w:val="fr-CA"/>
        </w:rPr>
      </w:pPr>
      <w:r w:rsidRPr="00D078D3">
        <w:rPr>
          <w:lang w:val="fr-CA"/>
        </w:rPr>
        <w:t>Une piscine thérapeutique à 35,5°C utilisée pour la détente et l’aquathérapie</w:t>
      </w:r>
    </w:p>
    <w:p w:rsidR="00C71D18" w:rsidRPr="00D078D3" w:rsidRDefault="00D255E1" w:rsidP="00D255E1">
      <w:pPr>
        <w:numPr>
          <w:ilvl w:val="0"/>
          <w:numId w:val="1"/>
        </w:numPr>
        <w:rPr>
          <w:lang w:val="fr-CA"/>
        </w:rPr>
      </w:pPr>
      <w:r w:rsidRPr="00D078D3">
        <w:rPr>
          <w:lang w:val="fr-CA"/>
        </w:rPr>
        <w:t>Un bain à remous à 38,5°C</w:t>
      </w:r>
    </w:p>
    <w:p w:rsidR="00C71D18" w:rsidRPr="00D078D3" w:rsidRDefault="00C71D18" w:rsidP="00C71D18">
      <w:pPr>
        <w:rPr>
          <w:lang w:val="fr-CA"/>
        </w:rPr>
      </w:pPr>
    </w:p>
    <w:p w:rsidR="000879F8" w:rsidRPr="00D078D3" w:rsidRDefault="0069000E" w:rsidP="00E664E0">
      <w:pPr>
        <w:pStyle w:val="Titre3"/>
        <w:keepNext w:val="0"/>
        <w:pBdr>
          <w:bottom w:val="single" w:sz="4" w:space="1" w:color="auto"/>
        </w:pBdr>
        <w:spacing w:before="0" w:after="120"/>
        <w:rPr>
          <w:rFonts w:ascii="Tahoma" w:hAnsi="Tahoma" w:cs="Tahoma"/>
          <w:color w:val="8064A2" w:themeColor="accent4"/>
          <w:sz w:val="28"/>
          <w:szCs w:val="28"/>
          <w:lang w:val="fr-CA"/>
        </w:rPr>
      </w:pPr>
      <w:r w:rsidRPr="00D078D3">
        <w:rPr>
          <w:rFonts w:ascii="Tahoma" w:hAnsi="Tahoma" w:cs="Tahoma"/>
          <w:color w:val="8064A2" w:themeColor="accent4"/>
          <w:sz w:val="28"/>
          <w:szCs w:val="28"/>
          <w:lang w:val="fr-CA"/>
        </w:rPr>
        <w:t>Kiosque Atout Cœur</w:t>
      </w:r>
    </w:p>
    <w:p w:rsidR="000879F8" w:rsidRPr="00D078D3" w:rsidRDefault="0069000E" w:rsidP="00E664E0">
      <w:pPr>
        <w:rPr>
          <w:lang w:val="fr-CA"/>
        </w:rPr>
      </w:pPr>
      <w:r w:rsidRPr="00D078D3">
        <w:rPr>
          <w:lang w:val="fr-CA"/>
        </w:rPr>
        <w:t xml:space="preserve">Le kiosque </w:t>
      </w:r>
      <w:r w:rsidRPr="00D078D3">
        <w:rPr>
          <w:i/>
          <w:lang w:val="fr-CA"/>
        </w:rPr>
        <w:t>Atout Cœur</w:t>
      </w:r>
      <w:r w:rsidRPr="00D078D3">
        <w:rPr>
          <w:lang w:val="fr-CA"/>
        </w:rPr>
        <w:t xml:space="preserve"> est situé près de la réception. Le menu toujours varié propose toute une gamme de jus naturels et d’aliments sains et énergisants!</w:t>
      </w:r>
    </w:p>
    <w:p w:rsidR="000879F8" w:rsidRPr="00D078D3" w:rsidRDefault="000879F8" w:rsidP="000879F8">
      <w:pPr>
        <w:rPr>
          <w:lang w:val="fr-CA"/>
        </w:rPr>
      </w:pPr>
    </w:p>
    <w:p w:rsidR="00C71D18" w:rsidRPr="00D078D3" w:rsidRDefault="00391068" w:rsidP="00C71D18">
      <w:pPr>
        <w:pStyle w:val="Titre3"/>
        <w:pBdr>
          <w:bottom w:val="single" w:sz="4" w:space="1" w:color="auto"/>
        </w:pBdr>
        <w:spacing w:before="0" w:after="120"/>
        <w:rPr>
          <w:rFonts w:ascii="Tahoma" w:hAnsi="Tahoma" w:cs="Tahoma"/>
          <w:color w:val="8064A2" w:themeColor="accent4"/>
          <w:sz w:val="28"/>
          <w:szCs w:val="28"/>
          <w:lang w:val="fr-CA"/>
        </w:rPr>
      </w:pPr>
      <w:r w:rsidRPr="00D078D3">
        <w:rPr>
          <w:rFonts w:ascii="Tahoma" w:hAnsi="Tahoma" w:cs="Tahoma"/>
          <w:color w:val="8064A2" w:themeColor="accent4"/>
          <w:sz w:val="28"/>
          <w:szCs w:val="28"/>
          <w:lang w:val="fr-CA"/>
        </w:rPr>
        <w:t>Salles de classe</w:t>
      </w:r>
    </w:p>
    <w:p w:rsidR="00C71D18" w:rsidRPr="00D078D3" w:rsidRDefault="00391068" w:rsidP="00391068">
      <w:pPr>
        <w:rPr>
          <w:lang w:val="fr-CA"/>
        </w:rPr>
      </w:pPr>
      <w:r w:rsidRPr="00D078D3">
        <w:rPr>
          <w:lang w:val="fr-CA"/>
        </w:rPr>
        <w:t xml:space="preserve">Les salles de classe du Centre de santé Dynamo servent aux cours </w:t>
      </w:r>
      <w:r w:rsidR="000F2E51">
        <w:rPr>
          <w:lang w:val="fr-CA"/>
        </w:rPr>
        <w:t>d’</w:t>
      </w:r>
      <w:r w:rsidRPr="00D078D3">
        <w:rPr>
          <w:lang w:val="fr-CA"/>
        </w:rPr>
        <w:t xml:space="preserve">aérobie, de yoga, de </w:t>
      </w:r>
      <w:proofErr w:type="spellStart"/>
      <w:r w:rsidRPr="00D078D3">
        <w:rPr>
          <w:lang w:val="fr-CA"/>
        </w:rPr>
        <w:t>cardi</w:t>
      </w:r>
      <w:r w:rsidRPr="00D078D3">
        <w:rPr>
          <w:lang w:val="fr-CA"/>
        </w:rPr>
        <w:t>o</w:t>
      </w:r>
      <w:r w:rsidRPr="00D078D3">
        <w:rPr>
          <w:lang w:val="fr-CA"/>
        </w:rPr>
        <w:t>vélo</w:t>
      </w:r>
      <w:proofErr w:type="spellEnd"/>
      <w:r w:rsidRPr="00D078D3">
        <w:rPr>
          <w:lang w:val="fr-CA"/>
        </w:rPr>
        <w:t>, de kickboxing, de-musculation et autres. Les horaires sont affichés à la réception et dans la zone Aqua et les gymnases.</w:t>
      </w:r>
    </w:p>
    <w:p w:rsidR="00C71D18" w:rsidRPr="00D078D3" w:rsidRDefault="00C71D18" w:rsidP="00C71D18">
      <w:pPr>
        <w:rPr>
          <w:lang w:val="fr-CA"/>
        </w:rPr>
      </w:pPr>
    </w:p>
    <w:p w:rsidR="00C71D18" w:rsidRPr="00D078D3" w:rsidRDefault="00391068" w:rsidP="00C71D18">
      <w:pPr>
        <w:pStyle w:val="Titre3"/>
        <w:pBdr>
          <w:bottom w:val="single" w:sz="4" w:space="1" w:color="auto"/>
        </w:pBdr>
        <w:spacing w:before="0" w:after="120"/>
        <w:rPr>
          <w:rFonts w:ascii="Tahoma" w:hAnsi="Tahoma" w:cs="Tahoma"/>
          <w:color w:val="8064A2" w:themeColor="accent4"/>
          <w:sz w:val="28"/>
          <w:szCs w:val="28"/>
          <w:lang w:val="fr-CA"/>
        </w:rPr>
      </w:pPr>
      <w:r w:rsidRPr="00D078D3">
        <w:rPr>
          <w:rFonts w:ascii="Tahoma" w:hAnsi="Tahoma" w:cs="Tahoma"/>
          <w:color w:val="8064A2" w:themeColor="accent4"/>
          <w:sz w:val="28"/>
          <w:szCs w:val="28"/>
          <w:lang w:val="fr-CA"/>
        </w:rPr>
        <w:t>Massothérapie</w:t>
      </w:r>
    </w:p>
    <w:p w:rsidR="00C71D18" w:rsidRPr="00D078D3" w:rsidRDefault="00391068" w:rsidP="00CF08BB">
      <w:pPr>
        <w:rPr>
          <w:lang w:val="fr-CA"/>
        </w:rPr>
      </w:pPr>
      <w:r w:rsidRPr="00D078D3">
        <w:rPr>
          <w:lang w:val="fr-CA"/>
        </w:rPr>
        <w:t>Notre équipe de massothérapeutes—tous diplômés et formés aux diverses techniques thérape</w:t>
      </w:r>
      <w:r w:rsidRPr="00D078D3">
        <w:rPr>
          <w:lang w:val="fr-CA"/>
        </w:rPr>
        <w:t>u</w:t>
      </w:r>
      <w:r w:rsidRPr="00D078D3">
        <w:rPr>
          <w:lang w:val="fr-CA"/>
        </w:rPr>
        <w:t>tiques—vous garantit le plus haut degré de professionnalisme. Que vous vouliez un massage suédois relax</w:t>
      </w:r>
      <w:r w:rsidR="00CF08BB" w:rsidRPr="00D078D3">
        <w:rPr>
          <w:lang w:val="fr-CA"/>
        </w:rPr>
        <w:t>ant</w:t>
      </w:r>
      <w:r w:rsidRPr="00D078D3">
        <w:rPr>
          <w:lang w:val="fr-CA"/>
        </w:rPr>
        <w:t xml:space="preserve">, un massage des tissus profonds après votre entraînement, ou une combinaison de techniques, vous aimerez cette approche de la santé. </w:t>
      </w:r>
      <w:r w:rsidR="00CF08BB" w:rsidRPr="00D078D3">
        <w:rPr>
          <w:lang w:val="fr-CA"/>
        </w:rPr>
        <w:t>J</w:t>
      </w:r>
      <w:r w:rsidRPr="00D078D3">
        <w:rPr>
          <w:lang w:val="fr-CA"/>
        </w:rPr>
        <w:t>amais été massé? Vous ne savez pas ce que vous manquez! Le bureau d’accueil vous renseignera sur les rendez-vous, les techniques et les certificats-cadeaux. Les massages font d’excellents cadeaux très appréciés!</w:t>
      </w:r>
    </w:p>
    <w:p w:rsidR="00C71D18" w:rsidRPr="00D078D3" w:rsidRDefault="00C71D18" w:rsidP="00C71D18">
      <w:pPr>
        <w:rPr>
          <w:lang w:val="fr-CA"/>
        </w:rPr>
      </w:pPr>
    </w:p>
    <w:p w:rsidR="00C71D18" w:rsidRPr="00D078D3" w:rsidRDefault="00CA6CF0" w:rsidP="00C71D18">
      <w:pPr>
        <w:pStyle w:val="Titre3"/>
        <w:pBdr>
          <w:bottom w:val="single" w:sz="4" w:space="1" w:color="auto"/>
        </w:pBdr>
        <w:spacing w:before="0" w:after="120"/>
        <w:rPr>
          <w:rFonts w:ascii="Tahoma" w:hAnsi="Tahoma" w:cs="Tahoma"/>
          <w:color w:val="8064A2" w:themeColor="accent4"/>
          <w:sz w:val="28"/>
          <w:szCs w:val="28"/>
          <w:lang w:val="fr-CA"/>
        </w:rPr>
      </w:pPr>
      <w:r w:rsidRPr="00D078D3">
        <w:rPr>
          <w:rFonts w:ascii="Tahoma" w:hAnsi="Tahoma" w:cs="Tahoma"/>
          <w:color w:val="8064A2" w:themeColor="accent4"/>
          <w:sz w:val="28"/>
          <w:szCs w:val="28"/>
          <w:lang w:val="fr-CA"/>
        </w:rPr>
        <w:t>Éducation communautaire</w:t>
      </w:r>
    </w:p>
    <w:p w:rsidR="00CA6CF0" w:rsidRPr="00D078D3" w:rsidRDefault="00CA6CF0" w:rsidP="00CA6CF0">
      <w:pPr>
        <w:rPr>
          <w:lang w:val="fr-CA"/>
        </w:rPr>
      </w:pPr>
      <w:r w:rsidRPr="00D078D3">
        <w:rPr>
          <w:lang w:val="fr-CA"/>
        </w:rPr>
        <w:t>Le Centre de santé Dynamo offre des cours sur les questions de santé et de bien-être. Cours à venir :</w:t>
      </w:r>
    </w:p>
    <w:p w:rsidR="00CA6CF0" w:rsidRPr="00D078D3" w:rsidRDefault="00CA6CF0" w:rsidP="00CA6CF0">
      <w:pPr>
        <w:numPr>
          <w:ilvl w:val="0"/>
          <w:numId w:val="1"/>
        </w:numPr>
        <w:rPr>
          <w:lang w:val="fr-CA"/>
        </w:rPr>
      </w:pPr>
      <w:r w:rsidRPr="00D078D3">
        <w:rPr>
          <w:lang w:val="fr-CA"/>
        </w:rPr>
        <w:t>Nutrition et poids santé</w:t>
      </w:r>
    </w:p>
    <w:p w:rsidR="00CA6CF0" w:rsidRPr="00D078D3" w:rsidRDefault="00CA6CF0" w:rsidP="00CA6CF0">
      <w:pPr>
        <w:numPr>
          <w:ilvl w:val="0"/>
          <w:numId w:val="1"/>
        </w:numPr>
        <w:rPr>
          <w:lang w:val="fr-CA"/>
        </w:rPr>
      </w:pPr>
      <w:r w:rsidRPr="00D078D3">
        <w:rPr>
          <w:lang w:val="fr-CA"/>
        </w:rPr>
        <w:t>Médecine sportive</w:t>
      </w:r>
    </w:p>
    <w:p w:rsidR="00CA6CF0" w:rsidRPr="00D078D3" w:rsidRDefault="00CA6CF0" w:rsidP="00CA6CF0">
      <w:pPr>
        <w:numPr>
          <w:ilvl w:val="0"/>
          <w:numId w:val="1"/>
        </w:numPr>
        <w:rPr>
          <w:lang w:val="fr-CA"/>
        </w:rPr>
      </w:pPr>
      <w:r w:rsidRPr="00D078D3">
        <w:rPr>
          <w:lang w:val="fr-CA"/>
        </w:rPr>
        <w:t>Gestion du stress</w:t>
      </w:r>
    </w:p>
    <w:p w:rsidR="00CA6CF0" w:rsidRPr="00D078D3" w:rsidRDefault="00CA6CF0" w:rsidP="00CA6CF0">
      <w:pPr>
        <w:numPr>
          <w:ilvl w:val="0"/>
          <w:numId w:val="1"/>
        </w:numPr>
        <w:rPr>
          <w:lang w:val="fr-CA"/>
        </w:rPr>
      </w:pPr>
      <w:r w:rsidRPr="00D078D3">
        <w:rPr>
          <w:lang w:val="fr-CA"/>
        </w:rPr>
        <w:t>Comment cesser de fumer</w:t>
      </w:r>
    </w:p>
    <w:p w:rsidR="000879F8" w:rsidRPr="00D078D3" w:rsidRDefault="00CA6CF0" w:rsidP="00C71D18">
      <w:pPr>
        <w:numPr>
          <w:ilvl w:val="0"/>
          <w:numId w:val="1"/>
        </w:numPr>
        <w:rPr>
          <w:lang w:val="fr-CA"/>
        </w:rPr>
      </w:pPr>
      <w:r w:rsidRPr="00D078D3">
        <w:rPr>
          <w:lang w:val="fr-CA"/>
        </w:rPr>
        <w:t>Maigrir</w:t>
      </w:r>
    </w:p>
    <w:p w:rsidR="000879F8" w:rsidRPr="00D078D3" w:rsidRDefault="00CA6CF0" w:rsidP="000879F8">
      <w:pPr>
        <w:numPr>
          <w:ilvl w:val="0"/>
          <w:numId w:val="1"/>
        </w:numPr>
        <w:rPr>
          <w:lang w:val="fr-CA"/>
        </w:rPr>
      </w:pPr>
      <w:r w:rsidRPr="00D078D3">
        <w:rPr>
          <w:lang w:val="fr-CA"/>
        </w:rPr>
        <w:t>Méditation</w:t>
      </w:r>
    </w:p>
    <w:p w:rsidR="005C5EC9" w:rsidRPr="00D078D3" w:rsidRDefault="00CA6CF0" w:rsidP="000879F8">
      <w:pPr>
        <w:numPr>
          <w:ilvl w:val="0"/>
          <w:numId w:val="1"/>
        </w:numPr>
        <w:rPr>
          <w:lang w:val="fr-CA"/>
        </w:rPr>
      </w:pPr>
      <w:r w:rsidRPr="00D078D3">
        <w:rPr>
          <w:lang w:val="fr-CA"/>
        </w:rPr>
        <w:t>Commencer un programme d’exercices</w:t>
      </w:r>
    </w:p>
    <w:p w:rsidR="005C5EC9" w:rsidRPr="00D078D3" w:rsidRDefault="005C5EC9" w:rsidP="000879F8">
      <w:pPr>
        <w:numPr>
          <w:ilvl w:val="0"/>
          <w:numId w:val="1"/>
        </w:numPr>
        <w:rPr>
          <w:lang w:val="fr-CA"/>
        </w:rPr>
      </w:pPr>
      <w:r w:rsidRPr="00D078D3">
        <w:rPr>
          <w:lang w:val="fr-CA"/>
        </w:rPr>
        <w:lastRenderedPageBreak/>
        <w:t>Contr</w:t>
      </w:r>
      <w:r w:rsidR="00CA6CF0" w:rsidRPr="00D078D3">
        <w:rPr>
          <w:lang w:val="fr-CA"/>
        </w:rPr>
        <w:t>ôler la pression sanguine</w:t>
      </w:r>
    </w:p>
    <w:p w:rsidR="005C5EC9" w:rsidRPr="00D078D3" w:rsidRDefault="00CA6CF0" w:rsidP="000879F8">
      <w:pPr>
        <w:numPr>
          <w:ilvl w:val="0"/>
          <w:numId w:val="1"/>
        </w:numPr>
        <w:rPr>
          <w:lang w:val="fr-CA"/>
        </w:rPr>
      </w:pPr>
      <w:r w:rsidRPr="00D078D3">
        <w:rPr>
          <w:lang w:val="fr-CA"/>
        </w:rPr>
        <w:t>Gestion de l’asthme</w:t>
      </w:r>
    </w:p>
    <w:p w:rsidR="005C5EC9" w:rsidRPr="00D078D3" w:rsidRDefault="00CA6CF0" w:rsidP="000879F8">
      <w:pPr>
        <w:numPr>
          <w:ilvl w:val="0"/>
          <w:numId w:val="1"/>
        </w:numPr>
        <w:rPr>
          <w:lang w:val="fr-CA"/>
        </w:rPr>
      </w:pPr>
      <w:r w:rsidRPr="00D078D3">
        <w:rPr>
          <w:lang w:val="fr-CA"/>
        </w:rPr>
        <w:t>Saines habitudes de sommeil</w:t>
      </w:r>
    </w:p>
    <w:p w:rsidR="00C71D18" w:rsidRPr="00D078D3" w:rsidRDefault="00CA6CF0" w:rsidP="00C71D18">
      <w:pPr>
        <w:rPr>
          <w:lang w:val="fr-CA"/>
        </w:rPr>
      </w:pPr>
      <w:r w:rsidRPr="00D078D3">
        <w:rPr>
          <w:lang w:val="fr-CA"/>
        </w:rPr>
        <w:t>Pour en savoir plus, consultez le calendrier mensuel disponible à l’accueil.</w:t>
      </w:r>
    </w:p>
    <w:p w:rsidR="00526E66" w:rsidRPr="00D078D3" w:rsidRDefault="00526E66" w:rsidP="00C71D18">
      <w:pPr>
        <w:rPr>
          <w:lang w:val="fr-CA"/>
        </w:rPr>
      </w:pPr>
    </w:p>
    <w:p w:rsidR="00C71D18" w:rsidRPr="00D078D3" w:rsidRDefault="00E33684" w:rsidP="00C71D18">
      <w:pPr>
        <w:pStyle w:val="Titre2"/>
        <w:spacing w:before="0" w:after="0"/>
        <w:rPr>
          <w:rFonts w:ascii="Tahoma" w:hAnsi="Tahoma" w:cs="Tahoma"/>
          <w:sz w:val="48"/>
          <w:szCs w:val="48"/>
          <w:lang w:val="fr-CA"/>
        </w:rPr>
      </w:pPr>
      <w:r w:rsidRPr="00D078D3">
        <w:rPr>
          <w:rFonts w:ascii="Tahoma" w:hAnsi="Tahoma" w:cs="Tahoma"/>
          <w:sz w:val="48"/>
          <w:szCs w:val="48"/>
          <w:lang w:val="fr-CA"/>
        </w:rPr>
        <w:t>Adhésion</w:t>
      </w:r>
    </w:p>
    <w:p w:rsidR="00526E66" w:rsidRPr="00D078D3" w:rsidRDefault="00526E66" w:rsidP="00526E66">
      <w:pPr>
        <w:rPr>
          <w:lang w:val="fr-CA"/>
        </w:rPr>
      </w:pPr>
    </w:p>
    <w:p w:rsidR="00C71D18" w:rsidRPr="00D078D3" w:rsidRDefault="00E33684" w:rsidP="00C71D18">
      <w:pPr>
        <w:pStyle w:val="Titre3"/>
        <w:pBdr>
          <w:bottom w:val="single" w:sz="4" w:space="1" w:color="auto"/>
        </w:pBdr>
        <w:spacing w:before="0" w:after="120"/>
        <w:rPr>
          <w:rFonts w:ascii="Tahoma" w:hAnsi="Tahoma" w:cs="Tahoma"/>
          <w:color w:val="8064A2" w:themeColor="accent4"/>
          <w:sz w:val="28"/>
          <w:szCs w:val="28"/>
          <w:lang w:val="fr-CA"/>
        </w:rPr>
      </w:pPr>
      <w:r w:rsidRPr="00D078D3">
        <w:rPr>
          <w:rFonts w:ascii="Tahoma" w:hAnsi="Tahoma" w:cs="Tahoma"/>
          <w:color w:val="8064A2" w:themeColor="accent4"/>
          <w:sz w:val="28"/>
          <w:szCs w:val="28"/>
          <w:lang w:val="fr-CA"/>
        </w:rPr>
        <w:t>Tarifs d’abonnement</w:t>
      </w:r>
    </w:p>
    <w:p w:rsidR="00684778" w:rsidRPr="00D078D3" w:rsidRDefault="00684778" w:rsidP="00684778">
      <w:pPr>
        <w:rPr>
          <w:lang w:val="fr-CA"/>
        </w:rPr>
      </w:pPr>
      <w:r w:rsidRPr="00D078D3">
        <w:rPr>
          <w:lang w:val="fr-CA"/>
        </w:rPr>
        <w:t>L’adhésion au Centre de santé Dynamo exige le paiement de droits uniques, plus une cotisation mensuelle. L’adhésion comprend :</w:t>
      </w:r>
    </w:p>
    <w:p w:rsidR="00684778" w:rsidRPr="00D078D3" w:rsidRDefault="00684778" w:rsidP="00684778">
      <w:pPr>
        <w:numPr>
          <w:ilvl w:val="0"/>
          <w:numId w:val="1"/>
        </w:numPr>
        <w:rPr>
          <w:lang w:val="fr-CA"/>
        </w:rPr>
      </w:pPr>
      <w:r w:rsidRPr="00D078D3">
        <w:rPr>
          <w:lang w:val="fr-CA"/>
        </w:rPr>
        <w:t xml:space="preserve">1 heure d’évaluation sur rendez-vous </w:t>
      </w:r>
    </w:p>
    <w:p w:rsidR="00684778" w:rsidRPr="00D078D3" w:rsidRDefault="00684778" w:rsidP="00684778">
      <w:pPr>
        <w:numPr>
          <w:ilvl w:val="0"/>
          <w:numId w:val="1"/>
        </w:numPr>
        <w:rPr>
          <w:lang w:val="fr-CA"/>
        </w:rPr>
      </w:pPr>
      <w:r w:rsidRPr="00D078D3">
        <w:rPr>
          <w:lang w:val="fr-CA"/>
        </w:rPr>
        <w:t xml:space="preserve">Plan de remise en forme personnalisé </w:t>
      </w:r>
    </w:p>
    <w:p w:rsidR="00684778" w:rsidRPr="00D078D3" w:rsidRDefault="00684778" w:rsidP="00684778">
      <w:pPr>
        <w:numPr>
          <w:ilvl w:val="0"/>
          <w:numId w:val="1"/>
        </w:numPr>
        <w:rPr>
          <w:lang w:val="fr-CA"/>
        </w:rPr>
      </w:pPr>
      <w:r w:rsidRPr="00D078D3">
        <w:rPr>
          <w:lang w:val="fr-CA"/>
        </w:rPr>
        <w:t>Initiation aux différents équipements</w:t>
      </w:r>
    </w:p>
    <w:p w:rsidR="00C71D18" w:rsidRPr="00D078D3" w:rsidRDefault="00C71D18" w:rsidP="00C71D18">
      <w:pPr>
        <w:rPr>
          <w:lang w:val="fr-CA"/>
        </w:rPr>
      </w:pPr>
    </w:p>
    <w:p w:rsidR="00C71D18" w:rsidRPr="00D078D3" w:rsidRDefault="00044E28" w:rsidP="00C71D18">
      <w:pPr>
        <w:rPr>
          <w:lang w:val="fr-CA"/>
        </w:rPr>
      </w:pPr>
      <w:r w:rsidRPr="00D078D3">
        <w:rPr>
          <w:lang w:val="fr-CA"/>
        </w:rPr>
        <w:t>Table</w:t>
      </w:r>
      <w:r w:rsidR="00684778" w:rsidRPr="00D078D3">
        <w:rPr>
          <w:lang w:val="fr-CA"/>
        </w:rPr>
        <w:t>au</w:t>
      </w:r>
    </w:p>
    <w:p w:rsidR="00044E28" w:rsidRPr="00D078D3" w:rsidRDefault="00044E28" w:rsidP="00C71D18">
      <w:pPr>
        <w:rPr>
          <w:lang w:val="fr-CA"/>
        </w:rPr>
      </w:pPr>
    </w:p>
    <w:p w:rsidR="00C71D18" w:rsidRPr="00D078D3" w:rsidRDefault="008D0123" w:rsidP="00C71D18">
      <w:pPr>
        <w:pStyle w:val="Titre3"/>
        <w:pBdr>
          <w:bottom w:val="single" w:sz="4" w:space="1" w:color="auto"/>
        </w:pBdr>
        <w:spacing w:before="0" w:after="120"/>
        <w:rPr>
          <w:rFonts w:ascii="Tahoma" w:hAnsi="Tahoma" w:cs="Tahoma"/>
          <w:color w:val="8064A2" w:themeColor="accent4"/>
          <w:sz w:val="28"/>
          <w:szCs w:val="28"/>
          <w:lang w:val="fr-CA"/>
        </w:rPr>
      </w:pPr>
      <w:r w:rsidRPr="00D078D3">
        <w:rPr>
          <w:rFonts w:ascii="Tahoma" w:hAnsi="Tahoma" w:cs="Tahoma"/>
          <w:color w:val="8064A2" w:themeColor="accent4"/>
          <w:sz w:val="28"/>
          <w:szCs w:val="28"/>
          <w:lang w:val="fr-CA"/>
        </w:rPr>
        <w:t>Mode de paiement</w:t>
      </w:r>
    </w:p>
    <w:p w:rsidR="008D0123" w:rsidRPr="00D078D3" w:rsidRDefault="00141F16" w:rsidP="00C71D18">
      <w:pPr>
        <w:rPr>
          <w:lang w:val="fr-CA"/>
        </w:rPr>
      </w:pPr>
      <w:r w:rsidRPr="00D078D3">
        <w:rPr>
          <w:lang w:val="fr-CA"/>
        </w:rPr>
        <w:t>N</w:t>
      </w:r>
      <w:r w:rsidR="008D0123" w:rsidRPr="00D078D3">
        <w:rPr>
          <w:lang w:val="fr-CA"/>
        </w:rPr>
        <w:t>ous pouvons débiter automatiquement les cotisations mensuelles de votre compte bancaire ou de carte de crédit. Les fonds sont retirés électroniquement le troisième jour de chaque mois. Une pénalité sera imposée en cas de fonds insuffisants. Les membres qui optent pour un état de compte seront facturés tous les trois mois.</w:t>
      </w:r>
    </w:p>
    <w:p w:rsidR="00C71D18" w:rsidRPr="00D078D3" w:rsidRDefault="00C71D18" w:rsidP="00C71D18">
      <w:pPr>
        <w:rPr>
          <w:lang w:val="fr-CA"/>
        </w:rPr>
      </w:pPr>
    </w:p>
    <w:p w:rsidR="00C71D18" w:rsidRPr="00D078D3" w:rsidRDefault="006D58BF" w:rsidP="00C71D18">
      <w:pPr>
        <w:pStyle w:val="Titre3"/>
        <w:pBdr>
          <w:bottom w:val="single" w:sz="4" w:space="1" w:color="auto"/>
        </w:pBdr>
        <w:spacing w:before="0" w:after="120"/>
        <w:rPr>
          <w:rFonts w:ascii="Tahoma" w:hAnsi="Tahoma" w:cs="Tahoma"/>
          <w:color w:val="8064A2" w:themeColor="accent4"/>
          <w:sz w:val="28"/>
          <w:szCs w:val="28"/>
          <w:lang w:val="fr-CA"/>
        </w:rPr>
      </w:pPr>
      <w:r w:rsidRPr="00D078D3">
        <w:rPr>
          <w:rFonts w:ascii="Tahoma" w:hAnsi="Tahoma" w:cs="Tahoma"/>
          <w:color w:val="8064A2" w:themeColor="accent4"/>
          <w:sz w:val="28"/>
          <w:szCs w:val="28"/>
          <w:lang w:val="fr-CA"/>
        </w:rPr>
        <w:t>Tarifs vacances</w:t>
      </w:r>
    </w:p>
    <w:p w:rsidR="00C71D18" w:rsidRPr="00D078D3" w:rsidRDefault="006D58BF" w:rsidP="006D58BF">
      <w:pPr>
        <w:rPr>
          <w:lang w:val="fr-CA"/>
        </w:rPr>
      </w:pPr>
      <w:r w:rsidRPr="00D078D3">
        <w:rPr>
          <w:lang w:val="fr-CA"/>
        </w:rPr>
        <w:t>Vous vous absentez quelques mois? Aucun problème. Sur préavis d’au moins 30 jours, nous ga</w:t>
      </w:r>
      <w:r w:rsidRPr="00D078D3">
        <w:rPr>
          <w:lang w:val="fr-CA"/>
        </w:rPr>
        <w:t>r</w:t>
      </w:r>
      <w:r w:rsidRPr="00D078D3">
        <w:rPr>
          <w:lang w:val="fr-CA"/>
        </w:rPr>
        <w:t>derons votre statut de membre actif pour la moitié de la cotisation normale. Les comptes peuvent être suspendus pour une durée de un à trois mois.</w:t>
      </w:r>
      <w:r w:rsidR="00C71D18" w:rsidRPr="00D078D3">
        <w:rPr>
          <w:lang w:val="fr-CA"/>
        </w:rPr>
        <w:t xml:space="preserve"> </w:t>
      </w:r>
    </w:p>
    <w:p w:rsidR="00C71D18" w:rsidRPr="00D078D3" w:rsidRDefault="00C71D18" w:rsidP="00C71D18">
      <w:pPr>
        <w:rPr>
          <w:lang w:val="fr-CA"/>
        </w:rPr>
      </w:pPr>
    </w:p>
    <w:p w:rsidR="00C71D18" w:rsidRPr="00D078D3" w:rsidRDefault="0077614E" w:rsidP="00C71D18">
      <w:pPr>
        <w:pStyle w:val="Titre3"/>
        <w:pBdr>
          <w:bottom w:val="single" w:sz="4" w:space="1" w:color="auto"/>
        </w:pBdr>
        <w:spacing w:before="0" w:after="120"/>
        <w:rPr>
          <w:rFonts w:ascii="Tahoma" w:hAnsi="Tahoma" w:cs="Tahoma"/>
          <w:color w:val="8064A2" w:themeColor="accent4"/>
          <w:sz w:val="28"/>
          <w:szCs w:val="28"/>
          <w:lang w:val="fr-CA"/>
        </w:rPr>
      </w:pPr>
      <w:r w:rsidRPr="00D078D3">
        <w:rPr>
          <w:rFonts w:ascii="Tahoma" w:hAnsi="Tahoma" w:cs="Tahoma"/>
          <w:color w:val="8064A2" w:themeColor="accent4"/>
          <w:sz w:val="28"/>
          <w:szCs w:val="28"/>
          <w:lang w:val="fr-CA"/>
        </w:rPr>
        <w:t>Cartes de membre</w:t>
      </w:r>
    </w:p>
    <w:p w:rsidR="00C71D18" w:rsidRPr="00D078D3" w:rsidRDefault="0077614E" w:rsidP="0077614E">
      <w:pPr>
        <w:keepNext/>
        <w:rPr>
          <w:lang w:val="fr-CA"/>
        </w:rPr>
      </w:pPr>
      <w:r w:rsidRPr="00D078D3">
        <w:rPr>
          <w:lang w:val="fr-CA"/>
        </w:rPr>
        <w:t>À votre arrivée, vous pouvez être tenu de présenter votre carte de membre à la réception. Si vous perdez votre carte, veuillez en avertir le bureau le plus vite possible. Les cartes perdues ou volées seront remplacées sur base d’une identification adéquate. Les cartes de membre ne sont pas transférables.</w:t>
      </w:r>
    </w:p>
    <w:p w:rsidR="00C71D18" w:rsidRPr="00D078D3" w:rsidRDefault="00C71D18" w:rsidP="00C71D18">
      <w:pPr>
        <w:rPr>
          <w:lang w:val="fr-CA"/>
        </w:rPr>
      </w:pPr>
    </w:p>
    <w:p w:rsidR="00C71D18" w:rsidRPr="00D078D3" w:rsidRDefault="0077614E" w:rsidP="00C71D18">
      <w:pPr>
        <w:pStyle w:val="Titre3"/>
        <w:pBdr>
          <w:bottom w:val="single" w:sz="4" w:space="1" w:color="auto"/>
        </w:pBdr>
        <w:spacing w:before="0" w:after="120"/>
        <w:rPr>
          <w:rFonts w:ascii="Tahoma" w:hAnsi="Tahoma" w:cs="Tahoma"/>
          <w:color w:val="8064A2" w:themeColor="accent4"/>
          <w:sz w:val="28"/>
          <w:szCs w:val="28"/>
          <w:lang w:val="fr-CA"/>
        </w:rPr>
      </w:pPr>
      <w:r w:rsidRPr="00D078D3">
        <w:rPr>
          <w:rFonts w:ascii="Tahoma" w:hAnsi="Tahoma" w:cs="Tahoma"/>
          <w:color w:val="8064A2" w:themeColor="accent4"/>
          <w:sz w:val="28"/>
          <w:szCs w:val="28"/>
          <w:lang w:val="fr-CA"/>
        </w:rPr>
        <w:t>Politique sur les invités</w:t>
      </w:r>
    </w:p>
    <w:p w:rsidR="00C71D18" w:rsidRPr="00D078D3" w:rsidRDefault="004274E2" w:rsidP="004274E2">
      <w:pPr>
        <w:rPr>
          <w:lang w:val="fr-CA"/>
        </w:rPr>
      </w:pPr>
      <w:r w:rsidRPr="00D078D3">
        <w:rPr>
          <w:lang w:val="fr-CA"/>
        </w:rPr>
        <w:t>Les invités sont bienvenus en tout temps. Vous devez enregistrer vos invités à la réception, où ils devront remplir une fiche d’inscription. Chaque invité a le droit d’utiliser les installations deux fois par six mois. Les frais d’invité sont de 10 $ par visite.</w:t>
      </w:r>
    </w:p>
    <w:p w:rsidR="00C71D18" w:rsidRPr="00D078D3" w:rsidRDefault="00C71D18" w:rsidP="00C71D18">
      <w:pPr>
        <w:rPr>
          <w:lang w:val="fr-CA"/>
        </w:rPr>
      </w:pPr>
    </w:p>
    <w:p w:rsidR="00C71D18" w:rsidRPr="00D078D3" w:rsidRDefault="00CC5944" w:rsidP="00C71D18">
      <w:pPr>
        <w:pStyle w:val="Titre3"/>
        <w:pBdr>
          <w:bottom w:val="single" w:sz="4" w:space="1" w:color="auto"/>
        </w:pBdr>
        <w:spacing w:before="0" w:after="120"/>
        <w:rPr>
          <w:rFonts w:ascii="Tahoma" w:hAnsi="Tahoma" w:cs="Tahoma"/>
          <w:color w:val="8064A2" w:themeColor="accent4"/>
          <w:sz w:val="28"/>
          <w:szCs w:val="28"/>
          <w:lang w:val="fr-CA"/>
        </w:rPr>
      </w:pPr>
      <w:r w:rsidRPr="00D078D3">
        <w:rPr>
          <w:rFonts w:ascii="Tahoma" w:hAnsi="Tahoma" w:cs="Tahoma"/>
          <w:color w:val="8064A2" w:themeColor="accent4"/>
          <w:sz w:val="28"/>
          <w:szCs w:val="28"/>
          <w:lang w:val="fr-CA"/>
        </w:rPr>
        <w:lastRenderedPageBreak/>
        <w:t>Annulation de l’adhésion</w:t>
      </w:r>
    </w:p>
    <w:p w:rsidR="00C71D18" w:rsidRPr="00D078D3" w:rsidRDefault="00CC5944" w:rsidP="00CC5944">
      <w:pPr>
        <w:rPr>
          <w:lang w:val="fr-CA"/>
        </w:rPr>
      </w:pPr>
      <w:r w:rsidRPr="00D078D3">
        <w:rPr>
          <w:lang w:val="fr-CA"/>
        </w:rPr>
        <w:t>Nous exigeons un préavis écrit d’au moins 30 jours de la date effective d’annulation. Même si votre départ du Centre nous désole, nous vous apporterons volontiers toute l’aide nécessaire pour le processus d’annulation.</w:t>
      </w:r>
    </w:p>
    <w:p w:rsidR="000A1BA0" w:rsidRPr="00D078D3" w:rsidRDefault="000A1BA0" w:rsidP="00C71D18">
      <w:pPr>
        <w:rPr>
          <w:lang w:val="fr-CA"/>
        </w:rPr>
      </w:pPr>
    </w:p>
    <w:sectPr w:rsidR="000A1BA0" w:rsidRPr="00D078D3" w:rsidSect="00EA04E9">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312F" w:rsidRDefault="0089312F" w:rsidP="005D04EA">
      <w:r>
        <w:separator/>
      </w:r>
    </w:p>
  </w:endnote>
  <w:endnote w:type="continuationSeparator" w:id="0">
    <w:p w:rsidR="0089312F" w:rsidRDefault="0089312F" w:rsidP="005D0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312F" w:rsidRDefault="0089312F" w:rsidP="005D04EA">
      <w:r>
        <w:separator/>
      </w:r>
    </w:p>
  </w:footnote>
  <w:footnote w:type="continuationSeparator" w:id="0">
    <w:p w:rsidR="0089312F" w:rsidRDefault="0089312F" w:rsidP="005D04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8B48F9"/>
    <w:multiLevelType w:val="hybridMultilevel"/>
    <w:tmpl w:val="6AFE1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5AA06D8"/>
    <w:multiLevelType w:val="hybridMultilevel"/>
    <w:tmpl w:val="CC3CB5D4"/>
    <w:lvl w:ilvl="0" w:tplc="20280888">
      <w:start w:val="1"/>
      <w:numFmt w:val="bullet"/>
      <w:lvlText w:val=""/>
      <w:lvlJc w:val="left"/>
      <w:pPr>
        <w:tabs>
          <w:tab w:val="num" w:pos="720"/>
        </w:tabs>
        <w:ind w:left="720" w:hanging="360"/>
      </w:pPr>
      <w:rPr>
        <w:rFonts w:ascii="Wingdings" w:hAnsi="Wingdings" w:hint="default"/>
        <w:color w:val="8064A2" w:themeColor="accent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7C2A3363"/>
    <w:multiLevelType w:val="hybridMultilevel"/>
    <w:tmpl w:val="10A26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4"/>
  <w:proofState w:spelling="clean" w:grammar="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1D18"/>
    <w:rsid w:val="00015DF4"/>
    <w:rsid w:val="00040B48"/>
    <w:rsid w:val="000410B9"/>
    <w:rsid w:val="00044E28"/>
    <w:rsid w:val="00067577"/>
    <w:rsid w:val="000856C1"/>
    <w:rsid w:val="000879F8"/>
    <w:rsid w:val="000A1BA0"/>
    <w:rsid w:val="000B180B"/>
    <w:rsid w:val="000C14EE"/>
    <w:rsid w:val="000F2E51"/>
    <w:rsid w:val="00102CD7"/>
    <w:rsid w:val="00136068"/>
    <w:rsid w:val="00141F16"/>
    <w:rsid w:val="00142738"/>
    <w:rsid w:val="00165E2C"/>
    <w:rsid w:val="001A0CD0"/>
    <w:rsid w:val="001B13F1"/>
    <w:rsid w:val="001B27DC"/>
    <w:rsid w:val="001C7BC6"/>
    <w:rsid w:val="002078A7"/>
    <w:rsid w:val="00211404"/>
    <w:rsid w:val="00213B5D"/>
    <w:rsid w:val="002149CD"/>
    <w:rsid w:val="00215972"/>
    <w:rsid w:val="0023037D"/>
    <w:rsid w:val="00231EAE"/>
    <w:rsid w:val="00253276"/>
    <w:rsid w:val="0026209D"/>
    <w:rsid w:val="00266144"/>
    <w:rsid w:val="002A103A"/>
    <w:rsid w:val="002C1061"/>
    <w:rsid w:val="002C4D7D"/>
    <w:rsid w:val="002C7804"/>
    <w:rsid w:val="002D53BF"/>
    <w:rsid w:val="00315B03"/>
    <w:rsid w:val="00316D95"/>
    <w:rsid w:val="003237F9"/>
    <w:rsid w:val="00362D4C"/>
    <w:rsid w:val="0036508E"/>
    <w:rsid w:val="00391068"/>
    <w:rsid w:val="00395BE4"/>
    <w:rsid w:val="004274E2"/>
    <w:rsid w:val="004B4B11"/>
    <w:rsid w:val="005137EE"/>
    <w:rsid w:val="00516FAB"/>
    <w:rsid w:val="00526E66"/>
    <w:rsid w:val="0054273F"/>
    <w:rsid w:val="00581AC7"/>
    <w:rsid w:val="005A6DB0"/>
    <w:rsid w:val="005B2BDB"/>
    <w:rsid w:val="005C5EC9"/>
    <w:rsid w:val="005D04EA"/>
    <w:rsid w:val="005E4D3B"/>
    <w:rsid w:val="0062390E"/>
    <w:rsid w:val="00632282"/>
    <w:rsid w:val="006630B6"/>
    <w:rsid w:val="006705AE"/>
    <w:rsid w:val="00681324"/>
    <w:rsid w:val="00684778"/>
    <w:rsid w:val="0069000E"/>
    <w:rsid w:val="006D2BE5"/>
    <w:rsid w:val="006D58BF"/>
    <w:rsid w:val="006E4731"/>
    <w:rsid w:val="00731C4B"/>
    <w:rsid w:val="0074335A"/>
    <w:rsid w:val="00761B74"/>
    <w:rsid w:val="0077614E"/>
    <w:rsid w:val="00797133"/>
    <w:rsid w:val="007B5DD4"/>
    <w:rsid w:val="007D715E"/>
    <w:rsid w:val="007F5F46"/>
    <w:rsid w:val="00830D29"/>
    <w:rsid w:val="00837C9B"/>
    <w:rsid w:val="00841EEF"/>
    <w:rsid w:val="00865F08"/>
    <w:rsid w:val="008804E4"/>
    <w:rsid w:val="0088429A"/>
    <w:rsid w:val="0089312F"/>
    <w:rsid w:val="008936A9"/>
    <w:rsid w:val="008A49A5"/>
    <w:rsid w:val="008B2B24"/>
    <w:rsid w:val="008D0123"/>
    <w:rsid w:val="008E5D70"/>
    <w:rsid w:val="008F6E77"/>
    <w:rsid w:val="009128DD"/>
    <w:rsid w:val="009161CD"/>
    <w:rsid w:val="009520E1"/>
    <w:rsid w:val="00960038"/>
    <w:rsid w:val="00960EC1"/>
    <w:rsid w:val="00966EEB"/>
    <w:rsid w:val="009736E0"/>
    <w:rsid w:val="00992BB3"/>
    <w:rsid w:val="00997A74"/>
    <w:rsid w:val="009A5F8E"/>
    <w:rsid w:val="009B1CC6"/>
    <w:rsid w:val="009C7AC1"/>
    <w:rsid w:val="009E70D8"/>
    <w:rsid w:val="009F4DEA"/>
    <w:rsid w:val="009F60D5"/>
    <w:rsid w:val="00A10572"/>
    <w:rsid w:val="00A371F6"/>
    <w:rsid w:val="00A71144"/>
    <w:rsid w:val="00A835C9"/>
    <w:rsid w:val="00A863B0"/>
    <w:rsid w:val="00AB72A2"/>
    <w:rsid w:val="00AE4D2B"/>
    <w:rsid w:val="00AE62FA"/>
    <w:rsid w:val="00AF2EC7"/>
    <w:rsid w:val="00AF399C"/>
    <w:rsid w:val="00AF472C"/>
    <w:rsid w:val="00B30177"/>
    <w:rsid w:val="00B30A95"/>
    <w:rsid w:val="00B52856"/>
    <w:rsid w:val="00B62443"/>
    <w:rsid w:val="00B76970"/>
    <w:rsid w:val="00B87040"/>
    <w:rsid w:val="00B97584"/>
    <w:rsid w:val="00BB3B92"/>
    <w:rsid w:val="00BC3664"/>
    <w:rsid w:val="00BE0716"/>
    <w:rsid w:val="00BF281D"/>
    <w:rsid w:val="00BF40B3"/>
    <w:rsid w:val="00C050F8"/>
    <w:rsid w:val="00C12825"/>
    <w:rsid w:val="00C430E1"/>
    <w:rsid w:val="00C702C5"/>
    <w:rsid w:val="00C71D18"/>
    <w:rsid w:val="00CA4FCE"/>
    <w:rsid w:val="00CA6C13"/>
    <w:rsid w:val="00CA6CF0"/>
    <w:rsid w:val="00CC5944"/>
    <w:rsid w:val="00CF08BB"/>
    <w:rsid w:val="00D022FE"/>
    <w:rsid w:val="00D078D3"/>
    <w:rsid w:val="00D255E1"/>
    <w:rsid w:val="00D26B6E"/>
    <w:rsid w:val="00D43D1F"/>
    <w:rsid w:val="00DB1D95"/>
    <w:rsid w:val="00DC75BA"/>
    <w:rsid w:val="00DE32D5"/>
    <w:rsid w:val="00E274E9"/>
    <w:rsid w:val="00E33684"/>
    <w:rsid w:val="00E37AAF"/>
    <w:rsid w:val="00E61268"/>
    <w:rsid w:val="00E6266D"/>
    <w:rsid w:val="00E664E0"/>
    <w:rsid w:val="00E7391A"/>
    <w:rsid w:val="00EA04E9"/>
    <w:rsid w:val="00EA6619"/>
    <w:rsid w:val="00ED7CA8"/>
    <w:rsid w:val="00EE33B7"/>
    <w:rsid w:val="00EE7C6A"/>
    <w:rsid w:val="00EF1EBC"/>
    <w:rsid w:val="00F2251F"/>
    <w:rsid w:val="00F24430"/>
    <w:rsid w:val="00F246C8"/>
    <w:rsid w:val="00F264D8"/>
    <w:rsid w:val="00F27451"/>
    <w:rsid w:val="00F32B8F"/>
    <w:rsid w:val="00F63FB2"/>
    <w:rsid w:val="00F73A4C"/>
    <w:rsid w:val="00FD3685"/>
    <w:rsid w:val="00FE2D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1D18"/>
    <w:pPr>
      <w:spacing w:after="0" w:line="240" w:lineRule="auto"/>
    </w:pPr>
    <w:rPr>
      <w:rFonts w:ascii="Times New Roman" w:eastAsia="Times New Roman" w:hAnsi="Times New Roman" w:cs="Times New Roman"/>
      <w:sz w:val="24"/>
      <w:szCs w:val="24"/>
    </w:rPr>
  </w:style>
  <w:style w:type="paragraph" w:styleId="Titre1">
    <w:name w:val="heading 1"/>
    <w:basedOn w:val="Normal"/>
    <w:next w:val="Normal"/>
    <w:link w:val="Titre1Car"/>
    <w:uiPriority w:val="9"/>
    <w:qFormat/>
    <w:rsid w:val="0036508E"/>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bidi="en-US"/>
    </w:rPr>
  </w:style>
  <w:style w:type="paragraph" w:styleId="Titre2">
    <w:name w:val="heading 2"/>
    <w:basedOn w:val="Normal"/>
    <w:next w:val="Normal"/>
    <w:link w:val="Titre2Car"/>
    <w:qFormat/>
    <w:rsid w:val="00C71D18"/>
    <w:pPr>
      <w:keepNext/>
      <w:spacing w:before="240" w:after="60"/>
      <w:outlineLvl w:val="1"/>
    </w:pPr>
    <w:rPr>
      <w:rFonts w:ascii="Arial" w:hAnsi="Arial" w:cs="Arial"/>
      <w:b/>
      <w:bCs/>
      <w:i/>
      <w:iCs/>
      <w:sz w:val="28"/>
      <w:szCs w:val="28"/>
    </w:rPr>
  </w:style>
  <w:style w:type="paragraph" w:styleId="Titre3">
    <w:name w:val="heading 3"/>
    <w:basedOn w:val="Normal"/>
    <w:next w:val="Normal"/>
    <w:link w:val="Titre3Car"/>
    <w:qFormat/>
    <w:rsid w:val="00C71D18"/>
    <w:pPr>
      <w:keepNext/>
      <w:spacing w:before="240" w:after="60"/>
      <w:outlineLvl w:val="2"/>
    </w:pPr>
    <w:rPr>
      <w:rFonts w:ascii="Arial" w:hAnsi="Arial" w:cs="Arial"/>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C71D18"/>
    <w:rPr>
      <w:rFonts w:ascii="Arial" w:eastAsia="Times New Roman" w:hAnsi="Arial" w:cs="Arial"/>
      <w:b/>
      <w:bCs/>
      <w:i/>
      <w:iCs/>
      <w:sz w:val="28"/>
      <w:szCs w:val="28"/>
    </w:rPr>
  </w:style>
  <w:style w:type="character" w:customStyle="1" w:styleId="Titre3Car">
    <w:name w:val="Titre 3 Car"/>
    <w:basedOn w:val="Policepardfaut"/>
    <w:link w:val="Titre3"/>
    <w:rsid w:val="00C71D18"/>
    <w:rPr>
      <w:rFonts w:ascii="Arial" w:eastAsia="Times New Roman" w:hAnsi="Arial" w:cs="Arial"/>
      <w:b/>
      <w:bCs/>
      <w:sz w:val="26"/>
      <w:szCs w:val="26"/>
    </w:rPr>
  </w:style>
  <w:style w:type="paragraph" w:styleId="En-tte">
    <w:name w:val="header"/>
    <w:basedOn w:val="Normal"/>
    <w:link w:val="En-tteCar"/>
    <w:uiPriority w:val="99"/>
    <w:unhideWhenUsed/>
    <w:rsid w:val="00C71D18"/>
    <w:pPr>
      <w:tabs>
        <w:tab w:val="center" w:pos="4680"/>
        <w:tab w:val="right" w:pos="9360"/>
      </w:tabs>
    </w:pPr>
  </w:style>
  <w:style w:type="character" w:customStyle="1" w:styleId="En-tteCar">
    <w:name w:val="En-tête Car"/>
    <w:basedOn w:val="Policepardfaut"/>
    <w:link w:val="En-tte"/>
    <w:uiPriority w:val="99"/>
    <w:rsid w:val="00C71D18"/>
    <w:rPr>
      <w:rFonts w:ascii="Times New Roman" w:eastAsia="Times New Roman" w:hAnsi="Times New Roman" w:cs="Times New Roman"/>
      <w:sz w:val="24"/>
      <w:szCs w:val="24"/>
    </w:rPr>
  </w:style>
  <w:style w:type="paragraph" w:styleId="Pieddepage">
    <w:name w:val="footer"/>
    <w:basedOn w:val="Normal"/>
    <w:link w:val="PieddepageCar"/>
    <w:uiPriority w:val="99"/>
    <w:unhideWhenUsed/>
    <w:rsid w:val="00C71D18"/>
    <w:pPr>
      <w:tabs>
        <w:tab w:val="center" w:pos="4680"/>
        <w:tab w:val="right" w:pos="9360"/>
      </w:tabs>
    </w:pPr>
  </w:style>
  <w:style w:type="character" w:customStyle="1" w:styleId="PieddepageCar">
    <w:name w:val="Pied de page Car"/>
    <w:basedOn w:val="Policepardfaut"/>
    <w:link w:val="Pieddepage"/>
    <w:uiPriority w:val="99"/>
    <w:rsid w:val="00C71D18"/>
    <w:rPr>
      <w:rFonts w:ascii="Times New Roman" w:eastAsia="Times New Roman" w:hAnsi="Times New Roman" w:cs="Times New Roman"/>
      <w:sz w:val="24"/>
      <w:szCs w:val="24"/>
    </w:rPr>
  </w:style>
  <w:style w:type="paragraph" w:styleId="Textedebulles">
    <w:name w:val="Balloon Text"/>
    <w:basedOn w:val="Normal"/>
    <w:link w:val="TextedebullesCar"/>
    <w:uiPriority w:val="99"/>
    <w:semiHidden/>
    <w:unhideWhenUsed/>
    <w:rsid w:val="00761B74"/>
    <w:rPr>
      <w:rFonts w:ascii="Tahoma" w:hAnsi="Tahoma" w:cs="Tahoma"/>
      <w:sz w:val="16"/>
      <w:szCs w:val="16"/>
    </w:rPr>
  </w:style>
  <w:style w:type="character" w:customStyle="1" w:styleId="TextedebullesCar">
    <w:name w:val="Texte de bulles Car"/>
    <w:basedOn w:val="Policepardfaut"/>
    <w:link w:val="Textedebulles"/>
    <w:uiPriority w:val="99"/>
    <w:semiHidden/>
    <w:rsid w:val="00761B74"/>
    <w:rPr>
      <w:rFonts w:ascii="Tahoma" w:eastAsia="Times New Roman" w:hAnsi="Tahoma" w:cs="Tahoma"/>
      <w:sz w:val="16"/>
      <w:szCs w:val="16"/>
    </w:rPr>
  </w:style>
  <w:style w:type="paragraph" w:styleId="Paragraphedeliste">
    <w:name w:val="List Paragraph"/>
    <w:basedOn w:val="Normal"/>
    <w:uiPriority w:val="34"/>
    <w:qFormat/>
    <w:rsid w:val="00F24430"/>
    <w:pPr>
      <w:ind w:left="720"/>
      <w:contextualSpacing/>
    </w:pPr>
  </w:style>
  <w:style w:type="character" w:customStyle="1" w:styleId="Titre1Car">
    <w:name w:val="Titre 1 Car"/>
    <w:basedOn w:val="Policepardfaut"/>
    <w:link w:val="Titre1"/>
    <w:uiPriority w:val="9"/>
    <w:rsid w:val="0036508E"/>
    <w:rPr>
      <w:rFonts w:asciiTheme="majorHAnsi" w:eastAsiaTheme="majorEastAsia" w:hAnsiTheme="majorHAnsi" w:cstheme="majorBidi"/>
      <w:b/>
      <w:bCs/>
      <w:color w:val="365F91" w:themeColor="accent1" w:themeShade="BF"/>
      <w:sz w:val="28"/>
      <w:szCs w:val="28"/>
      <w:lang w:bidi="en-US"/>
    </w:rPr>
  </w:style>
  <w:style w:type="paragraph" w:styleId="Bibliographie">
    <w:name w:val="Bibliography"/>
    <w:basedOn w:val="Normal"/>
    <w:next w:val="Normal"/>
    <w:uiPriority w:val="37"/>
    <w:unhideWhenUsed/>
    <w:rsid w:val="0036508E"/>
  </w:style>
  <w:style w:type="character" w:styleId="Textedelespacerserv">
    <w:name w:val="Placeholder Text"/>
    <w:basedOn w:val="Policepardfaut"/>
    <w:uiPriority w:val="99"/>
    <w:semiHidden/>
    <w:rsid w:val="005D04EA"/>
    <w:rPr>
      <w:color w:val="808080"/>
    </w:rPr>
  </w:style>
  <w:style w:type="table" w:styleId="Grilledutableau">
    <w:name w:val="Table Grid"/>
    <w:basedOn w:val="TableauNormal"/>
    <w:uiPriority w:val="59"/>
    <w:rsid w:val="00B975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steclaire-Accent3">
    <w:name w:val="Light List Accent 3"/>
    <w:basedOn w:val="TableauNormal"/>
    <w:uiPriority w:val="61"/>
    <w:rsid w:val="00B9758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styleId="Notedebasdepage">
    <w:name w:val="footnote text"/>
    <w:basedOn w:val="Normal"/>
    <w:link w:val="NotedebasdepageCar"/>
    <w:uiPriority w:val="99"/>
    <w:semiHidden/>
    <w:unhideWhenUsed/>
    <w:rsid w:val="00165E2C"/>
    <w:rPr>
      <w:sz w:val="20"/>
      <w:szCs w:val="20"/>
    </w:rPr>
  </w:style>
  <w:style w:type="character" w:customStyle="1" w:styleId="NotedebasdepageCar">
    <w:name w:val="Note de bas de page Car"/>
    <w:basedOn w:val="Policepardfaut"/>
    <w:link w:val="Notedebasdepage"/>
    <w:uiPriority w:val="99"/>
    <w:semiHidden/>
    <w:rsid w:val="00165E2C"/>
    <w:rPr>
      <w:rFonts w:ascii="Times New Roman" w:eastAsia="Times New Roman" w:hAnsi="Times New Roman" w:cs="Times New Roman"/>
      <w:sz w:val="20"/>
      <w:szCs w:val="20"/>
    </w:rPr>
  </w:style>
  <w:style w:type="character" w:styleId="Appelnotedebasdep">
    <w:name w:val="footnote reference"/>
    <w:basedOn w:val="Policepardfaut"/>
    <w:uiPriority w:val="99"/>
    <w:semiHidden/>
    <w:unhideWhenUsed/>
    <w:rsid w:val="00165E2C"/>
    <w:rPr>
      <w:vertAlign w:val="superscript"/>
    </w:rPr>
  </w:style>
  <w:style w:type="paragraph" w:styleId="NormalWeb">
    <w:name w:val="Normal (Web)"/>
    <w:basedOn w:val="Normal"/>
    <w:uiPriority w:val="99"/>
    <w:semiHidden/>
    <w:unhideWhenUsed/>
    <w:rsid w:val="007F5F46"/>
  </w:style>
  <w:style w:type="table" w:styleId="Listeclaire-Accent4">
    <w:name w:val="Light List Accent 4"/>
    <w:basedOn w:val="TableauNormal"/>
    <w:uiPriority w:val="61"/>
    <w:rsid w:val="00C702C5"/>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character" w:styleId="Lienhypertexte">
    <w:name w:val="Hyperlink"/>
    <w:basedOn w:val="Policepardfaut"/>
    <w:uiPriority w:val="99"/>
    <w:unhideWhenUsed/>
    <w:rsid w:val="00AF2EC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1D18"/>
    <w:pPr>
      <w:spacing w:after="0" w:line="240" w:lineRule="auto"/>
    </w:pPr>
    <w:rPr>
      <w:rFonts w:ascii="Times New Roman" w:eastAsia="Times New Roman" w:hAnsi="Times New Roman" w:cs="Times New Roman"/>
      <w:sz w:val="24"/>
      <w:szCs w:val="24"/>
    </w:rPr>
  </w:style>
  <w:style w:type="paragraph" w:styleId="Titre1">
    <w:name w:val="heading 1"/>
    <w:basedOn w:val="Normal"/>
    <w:next w:val="Normal"/>
    <w:link w:val="Titre1Car"/>
    <w:uiPriority w:val="9"/>
    <w:qFormat/>
    <w:rsid w:val="0036508E"/>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bidi="en-US"/>
    </w:rPr>
  </w:style>
  <w:style w:type="paragraph" w:styleId="Titre2">
    <w:name w:val="heading 2"/>
    <w:basedOn w:val="Normal"/>
    <w:next w:val="Normal"/>
    <w:link w:val="Titre2Car"/>
    <w:qFormat/>
    <w:rsid w:val="00C71D18"/>
    <w:pPr>
      <w:keepNext/>
      <w:spacing w:before="240" w:after="60"/>
      <w:outlineLvl w:val="1"/>
    </w:pPr>
    <w:rPr>
      <w:rFonts w:ascii="Arial" w:hAnsi="Arial" w:cs="Arial"/>
      <w:b/>
      <w:bCs/>
      <w:i/>
      <w:iCs/>
      <w:sz w:val="28"/>
      <w:szCs w:val="28"/>
    </w:rPr>
  </w:style>
  <w:style w:type="paragraph" w:styleId="Titre3">
    <w:name w:val="heading 3"/>
    <w:basedOn w:val="Normal"/>
    <w:next w:val="Normal"/>
    <w:link w:val="Titre3Car"/>
    <w:qFormat/>
    <w:rsid w:val="00C71D18"/>
    <w:pPr>
      <w:keepNext/>
      <w:spacing w:before="240" w:after="60"/>
      <w:outlineLvl w:val="2"/>
    </w:pPr>
    <w:rPr>
      <w:rFonts w:ascii="Arial" w:hAnsi="Arial" w:cs="Arial"/>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C71D18"/>
    <w:rPr>
      <w:rFonts w:ascii="Arial" w:eastAsia="Times New Roman" w:hAnsi="Arial" w:cs="Arial"/>
      <w:b/>
      <w:bCs/>
      <w:i/>
      <w:iCs/>
      <w:sz w:val="28"/>
      <w:szCs w:val="28"/>
    </w:rPr>
  </w:style>
  <w:style w:type="character" w:customStyle="1" w:styleId="Titre3Car">
    <w:name w:val="Titre 3 Car"/>
    <w:basedOn w:val="Policepardfaut"/>
    <w:link w:val="Titre3"/>
    <w:rsid w:val="00C71D18"/>
    <w:rPr>
      <w:rFonts w:ascii="Arial" w:eastAsia="Times New Roman" w:hAnsi="Arial" w:cs="Arial"/>
      <w:b/>
      <w:bCs/>
      <w:sz w:val="26"/>
      <w:szCs w:val="26"/>
    </w:rPr>
  </w:style>
  <w:style w:type="paragraph" w:styleId="En-tte">
    <w:name w:val="header"/>
    <w:basedOn w:val="Normal"/>
    <w:link w:val="En-tteCar"/>
    <w:uiPriority w:val="99"/>
    <w:unhideWhenUsed/>
    <w:rsid w:val="00C71D18"/>
    <w:pPr>
      <w:tabs>
        <w:tab w:val="center" w:pos="4680"/>
        <w:tab w:val="right" w:pos="9360"/>
      </w:tabs>
    </w:pPr>
  </w:style>
  <w:style w:type="character" w:customStyle="1" w:styleId="En-tteCar">
    <w:name w:val="En-tête Car"/>
    <w:basedOn w:val="Policepardfaut"/>
    <w:link w:val="En-tte"/>
    <w:uiPriority w:val="99"/>
    <w:rsid w:val="00C71D18"/>
    <w:rPr>
      <w:rFonts w:ascii="Times New Roman" w:eastAsia="Times New Roman" w:hAnsi="Times New Roman" w:cs="Times New Roman"/>
      <w:sz w:val="24"/>
      <w:szCs w:val="24"/>
    </w:rPr>
  </w:style>
  <w:style w:type="paragraph" w:styleId="Pieddepage">
    <w:name w:val="footer"/>
    <w:basedOn w:val="Normal"/>
    <w:link w:val="PieddepageCar"/>
    <w:uiPriority w:val="99"/>
    <w:unhideWhenUsed/>
    <w:rsid w:val="00C71D18"/>
    <w:pPr>
      <w:tabs>
        <w:tab w:val="center" w:pos="4680"/>
        <w:tab w:val="right" w:pos="9360"/>
      </w:tabs>
    </w:pPr>
  </w:style>
  <w:style w:type="character" w:customStyle="1" w:styleId="PieddepageCar">
    <w:name w:val="Pied de page Car"/>
    <w:basedOn w:val="Policepardfaut"/>
    <w:link w:val="Pieddepage"/>
    <w:uiPriority w:val="99"/>
    <w:rsid w:val="00C71D18"/>
    <w:rPr>
      <w:rFonts w:ascii="Times New Roman" w:eastAsia="Times New Roman" w:hAnsi="Times New Roman" w:cs="Times New Roman"/>
      <w:sz w:val="24"/>
      <w:szCs w:val="24"/>
    </w:rPr>
  </w:style>
  <w:style w:type="paragraph" w:styleId="Textedebulles">
    <w:name w:val="Balloon Text"/>
    <w:basedOn w:val="Normal"/>
    <w:link w:val="TextedebullesCar"/>
    <w:uiPriority w:val="99"/>
    <w:semiHidden/>
    <w:unhideWhenUsed/>
    <w:rsid w:val="00761B74"/>
    <w:rPr>
      <w:rFonts w:ascii="Tahoma" w:hAnsi="Tahoma" w:cs="Tahoma"/>
      <w:sz w:val="16"/>
      <w:szCs w:val="16"/>
    </w:rPr>
  </w:style>
  <w:style w:type="character" w:customStyle="1" w:styleId="TextedebullesCar">
    <w:name w:val="Texte de bulles Car"/>
    <w:basedOn w:val="Policepardfaut"/>
    <w:link w:val="Textedebulles"/>
    <w:uiPriority w:val="99"/>
    <w:semiHidden/>
    <w:rsid w:val="00761B74"/>
    <w:rPr>
      <w:rFonts w:ascii="Tahoma" w:eastAsia="Times New Roman" w:hAnsi="Tahoma" w:cs="Tahoma"/>
      <w:sz w:val="16"/>
      <w:szCs w:val="16"/>
    </w:rPr>
  </w:style>
  <w:style w:type="paragraph" w:styleId="Paragraphedeliste">
    <w:name w:val="List Paragraph"/>
    <w:basedOn w:val="Normal"/>
    <w:uiPriority w:val="34"/>
    <w:qFormat/>
    <w:rsid w:val="00F24430"/>
    <w:pPr>
      <w:ind w:left="720"/>
      <w:contextualSpacing/>
    </w:pPr>
  </w:style>
  <w:style w:type="character" w:customStyle="1" w:styleId="Titre1Car">
    <w:name w:val="Titre 1 Car"/>
    <w:basedOn w:val="Policepardfaut"/>
    <w:link w:val="Titre1"/>
    <w:uiPriority w:val="9"/>
    <w:rsid w:val="0036508E"/>
    <w:rPr>
      <w:rFonts w:asciiTheme="majorHAnsi" w:eastAsiaTheme="majorEastAsia" w:hAnsiTheme="majorHAnsi" w:cstheme="majorBidi"/>
      <w:b/>
      <w:bCs/>
      <w:color w:val="365F91" w:themeColor="accent1" w:themeShade="BF"/>
      <w:sz w:val="28"/>
      <w:szCs w:val="28"/>
      <w:lang w:bidi="en-US"/>
    </w:rPr>
  </w:style>
  <w:style w:type="paragraph" w:styleId="Bibliographie">
    <w:name w:val="Bibliography"/>
    <w:basedOn w:val="Normal"/>
    <w:next w:val="Normal"/>
    <w:uiPriority w:val="37"/>
    <w:unhideWhenUsed/>
    <w:rsid w:val="0036508E"/>
  </w:style>
  <w:style w:type="character" w:styleId="Textedelespacerserv">
    <w:name w:val="Placeholder Text"/>
    <w:basedOn w:val="Policepardfaut"/>
    <w:uiPriority w:val="99"/>
    <w:semiHidden/>
    <w:rsid w:val="005D04EA"/>
    <w:rPr>
      <w:color w:val="808080"/>
    </w:rPr>
  </w:style>
  <w:style w:type="table" w:styleId="Grilledutableau">
    <w:name w:val="Table Grid"/>
    <w:basedOn w:val="TableauNormal"/>
    <w:uiPriority w:val="59"/>
    <w:rsid w:val="00B975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steclaire-Accent3">
    <w:name w:val="Light List Accent 3"/>
    <w:basedOn w:val="TableauNormal"/>
    <w:uiPriority w:val="61"/>
    <w:rsid w:val="00B9758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styleId="Notedebasdepage">
    <w:name w:val="footnote text"/>
    <w:basedOn w:val="Normal"/>
    <w:link w:val="NotedebasdepageCar"/>
    <w:uiPriority w:val="99"/>
    <w:semiHidden/>
    <w:unhideWhenUsed/>
    <w:rsid w:val="00165E2C"/>
    <w:rPr>
      <w:sz w:val="20"/>
      <w:szCs w:val="20"/>
    </w:rPr>
  </w:style>
  <w:style w:type="character" w:customStyle="1" w:styleId="NotedebasdepageCar">
    <w:name w:val="Note de bas de page Car"/>
    <w:basedOn w:val="Policepardfaut"/>
    <w:link w:val="Notedebasdepage"/>
    <w:uiPriority w:val="99"/>
    <w:semiHidden/>
    <w:rsid w:val="00165E2C"/>
    <w:rPr>
      <w:rFonts w:ascii="Times New Roman" w:eastAsia="Times New Roman" w:hAnsi="Times New Roman" w:cs="Times New Roman"/>
      <w:sz w:val="20"/>
      <w:szCs w:val="20"/>
    </w:rPr>
  </w:style>
  <w:style w:type="character" w:styleId="Appelnotedebasdep">
    <w:name w:val="footnote reference"/>
    <w:basedOn w:val="Policepardfaut"/>
    <w:uiPriority w:val="99"/>
    <w:semiHidden/>
    <w:unhideWhenUsed/>
    <w:rsid w:val="00165E2C"/>
    <w:rPr>
      <w:vertAlign w:val="superscript"/>
    </w:rPr>
  </w:style>
  <w:style w:type="paragraph" w:styleId="NormalWeb">
    <w:name w:val="Normal (Web)"/>
    <w:basedOn w:val="Normal"/>
    <w:uiPriority w:val="99"/>
    <w:semiHidden/>
    <w:unhideWhenUsed/>
    <w:rsid w:val="007F5F46"/>
  </w:style>
  <w:style w:type="table" w:styleId="Listeclaire-Accent4">
    <w:name w:val="Light List Accent 4"/>
    <w:basedOn w:val="TableauNormal"/>
    <w:uiPriority w:val="61"/>
    <w:rsid w:val="00C702C5"/>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character" w:styleId="Lienhypertexte">
    <w:name w:val="Hyperlink"/>
    <w:basedOn w:val="Policepardfaut"/>
    <w:uiPriority w:val="99"/>
    <w:unhideWhenUsed/>
    <w:rsid w:val="00AF2EC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2545324">
      <w:bodyDiv w:val="1"/>
      <w:marLeft w:val="0"/>
      <w:marRight w:val="0"/>
      <w:marTop w:val="0"/>
      <w:marBottom w:val="0"/>
      <w:divBdr>
        <w:top w:val="none" w:sz="0" w:space="0" w:color="auto"/>
        <w:left w:val="none" w:sz="0" w:space="0" w:color="auto"/>
        <w:bottom w:val="none" w:sz="0" w:space="0" w:color="auto"/>
        <w:right w:val="none" w:sz="0" w:space="0" w:color="auto"/>
      </w:divBdr>
      <w:divsChild>
        <w:div w:id="200096101">
          <w:marLeft w:val="0"/>
          <w:marRight w:val="0"/>
          <w:marTop w:val="0"/>
          <w:marBottom w:val="0"/>
          <w:divBdr>
            <w:top w:val="none" w:sz="0" w:space="0" w:color="auto"/>
            <w:left w:val="none" w:sz="0" w:space="0" w:color="auto"/>
            <w:bottom w:val="none" w:sz="0" w:space="0" w:color="auto"/>
            <w:right w:val="none" w:sz="0" w:space="0" w:color="auto"/>
          </w:divBdr>
          <w:divsChild>
            <w:div w:id="1136414786">
              <w:marLeft w:val="0"/>
              <w:marRight w:val="0"/>
              <w:marTop w:val="0"/>
              <w:marBottom w:val="0"/>
              <w:divBdr>
                <w:top w:val="none" w:sz="0" w:space="0" w:color="auto"/>
                <w:left w:val="none" w:sz="0" w:space="0" w:color="auto"/>
                <w:bottom w:val="none" w:sz="0" w:space="0" w:color="auto"/>
                <w:right w:val="none" w:sz="0" w:space="0" w:color="auto"/>
              </w:divBdr>
              <w:divsChild>
                <w:div w:id="1275214904">
                  <w:marLeft w:val="0"/>
                  <w:marRight w:val="0"/>
                  <w:marTop w:val="0"/>
                  <w:marBottom w:val="0"/>
                  <w:divBdr>
                    <w:top w:val="none" w:sz="0" w:space="0" w:color="auto"/>
                    <w:left w:val="none" w:sz="0" w:space="0" w:color="auto"/>
                    <w:bottom w:val="none" w:sz="0" w:space="0" w:color="auto"/>
                    <w:right w:val="none" w:sz="0" w:space="0" w:color="auto"/>
                  </w:divBdr>
                  <w:divsChild>
                    <w:div w:id="1518154654">
                      <w:marLeft w:val="2640"/>
                      <w:marRight w:val="0"/>
                      <w:marTop w:val="0"/>
                      <w:marBottom w:val="0"/>
                      <w:divBdr>
                        <w:top w:val="none" w:sz="0" w:space="0" w:color="auto"/>
                        <w:left w:val="none" w:sz="0" w:space="0" w:color="auto"/>
                        <w:bottom w:val="none" w:sz="0" w:space="0" w:color="auto"/>
                        <w:right w:val="none" w:sz="0" w:space="0" w:color="auto"/>
                      </w:divBdr>
                      <w:divsChild>
                        <w:div w:id="234753624">
                          <w:marLeft w:val="30"/>
                          <w:marRight w:val="0"/>
                          <w:marTop w:val="0"/>
                          <w:marBottom w:val="0"/>
                          <w:divBdr>
                            <w:top w:val="none" w:sz="0" w:space="0" w:color="auto"/>
                            <w:left w:val="none" w:sz="0" w:space="0" w:color="auto"/>
                            <w:bottom w:val="none" w:sz="0" w:space="0" w:color="auto"/>
                            <w:right w:val="none" w:sz="0" w:space="0" w:color="auto"/>
                          </w:divBdr>
                          <w:divsChild>
                            <w:div w:id="757867339">
                              <w:marLeft w:val="0"/>
                              <w:marRight w:val="0"/>
                              <w:marTop w:val="0"/>
                              <w:marBottom w:val="0"/>
                              <w:divBdr>
                                <w:top w:val="none" w:sz="0" w:space="0" w:color="auto"/>
                                <w:left w:val="none" w:sz="0" w:space="0" w:color="auto"/>
                                <w:bottom w:val="none" w:sz="0" w:space="0" w:color="auto"/>
                                <w:right w:val="none" w:sz="0" w:space="0" w:color="auto"/>
                              </w:divBdr>
                              <w:divsChild>
                                <w:div w:id="223177927">
                                  <w:marLeft w:val="0"/>
                                  <w:marRight w:val="0"/>
                                  <w:marTop w:val="0"/>
                                  <w:marBottom w:val="0"/>
                                  <w:divBdr>
                                    <w:top w:val="none" w:sz="0" w:space="0" w:color="auto"/>
                                    <w:left w:val="none" w:sz="0" w:space="0" w:color="auto"/>
                                    <w:bottom w:val="none" w:sz="0" w:space="0" w:color="auto"/>
                                    <w:right w:val="none" w:sz="0" w:space="0" w:color="auto"/>
                                  </w:divBdr>
                                  <w:divsChild>
                                    <w:div w:id="219440465">
                                      <w:marLeft w:val="0"/>
                                      <w:marRight w:val="0"/>
                                      <w:marTop w:val="0"/>
                                      <w:marBottom w:val="0"/>
                                      <w:divBdr>
                                        <w:top w:val="none" w:sz="0" w:space="0" w:color="auto"/>
                                        <w:left w:val="none" w:sz="0" w:space="0" w:color="auto"/>
                                        <w:bottom w:val="none" w:sz="0" w:space="0" w:color="auto"/>
                                        <w:right w:val="none" w:sz="0" w:space="0" w:color="auto"/>
                                      </w:divBdr>
                                      <w:divsChild>
                                        <w:div w:id="1557473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3025453">
      <w:bodyDiv w:val="1"/>
      <w:marLeft w:val="0"/>
      <w:marRight w:val="0"/>
      <w:marTop w:val="0"/>
      <w:marBottom w:val="0"/>
      <w:divBdr>
        <w:top w:val="none" w:sz="0" w:space="0" w:color="auto"/>
        <w:left w:val="none" w:sz="0" w:space="0" w:color="auto"/>
        <w:bottom w:val="none" w:sz="0" w:space="0" w:color="auto"/>
        <w:right w:val="none" w:sz="0" w:space="0" w:color="auto"/>
      </w:divBdr>
      <w:divsChild>
        <w:div w:id="665211476">
          <w:marLeft w:val="0"/>
          <w:marRight w:val="0"/>
          <w:marTop w:val="0"/>
          <w:marBottom w:val="0"/>
          <w:divBdr>
            <w:top w:val="none" w:sz="0" w:space="0" w:color="auto"/>
            <w:left w:val="none" w:sz="0" w:space="0" w:color="auto"/>
            <w:bottom w:val="none" w:sz="0" w:space="0" w:color="auto"/>
            <w:right w:val="none" w:sz="0" w:space="0" w:color="auto"/>
          </w:divBdr>
          <w:divsChild>
            <w:div w:id="38864317">
              <w:marLeft w:val="0"/>
              <w:marRight w:val="0"/>
              <w:marTop w:val="0"/>
              <w:marBottom w:val="0"/>
              <w:divBdr>
                <w:top w:val="none" w:sz="0" w:space="0" w:color="auto"/>
                <w:left w:val="none" w:sz="0" w:space="0" w:color="auto"/>
                <w:bottom w:val="none" w:sz="0" w:space="0" w:color="auto"/>
                <w:right w:val="none" w:sz="0" w:space="0" w:color="auto"/>
              </w:divBdr>
              <w:divsChild>
                <w:div w:id="1424645407">
                  <w:marLeft w:val="0"/>
                  <w:marRight w:val="0"/>
                  <w:marTop w:val="0"/>
                  <w:marBottom w:val="0"/>
                  <w:divBdr>
                    <w:top w:val="none" w:sz="0" w:space="0" w:color="auto"/>
                    <w:left w:val="none" w:sz="0" w:space="0" w:color="auto"/>
                    <w:bottom w:val="none" w:sz="0" w:space="0" w:color="auto"/>
                    <w:right w:val="none" w:sz="0" w:space="0" w:color="auto"/>
                  </w:divBdr>
                  <w:divsChild>
                    <w:div w:id="1673141245">
                      <w:marLeft w:val="2640"/>
                      <w:marRight w:val="0"/>
                      <w:marTop w:val="0"/>
                      <w:marBottom w:val="0"/>
                      <w:divBdr>
                        <w:top w:val="none" w:sz="0" w:space="0" w:color="auto"/>
                        <w:left w:val="none" w:sz="0" w:space="0" w:color="auto"/>
                        <w:bottom w:val="none" w:sz="0" w:space="0" w:color="auto"/>
                        <w:right w:val="none" w:sz="0" w:space="0" w:color="auto"/>
                      </w:divBdr>
                      <w:divsChild>
                        <w:div w:id="789396280">
                          <w:marLeft w:val="30"/>
                          <w:marRight w:val="0"/>
                          <w:marTop w:val="0"/>
                          <w:marBottom w:val="0"/>
                          <w:divBdr>
                            <w:top w:val="none" w:sz="0" w:space="0" w:color="auto"/>
                            <w:left w:val="none" w:sz="0" w:space="0" w:color="auto"/>
                            <w:bottom w:val="none" w:sz="0" w:space="0" w:color="auto"/>
                            <w:right w:val="none" w:sz="0" w:space="0" w:color="auto"/>
                          </w:divBdr>
                          <w:divsChild>
                            <w:div w:id="1221555906">
                              <w:marLeft w:val="0"/>
                              <w:marRight w:val="0"/>
                              <w:marTop w:val="0"/>
                              <w:marBottom w:val="0"/>
                              <w:divBdr>
                                <w:top w:val="none" w:sz="0" w:space="0" w:color="auto"/>
                                <w:left w:val="none" w:sz="0" w:space="0" w:color="auto"/>
                                <w:bottom w:val="none" w:sz="0" w:space="0" w:color="auto"/>
                                <w:right w:val="none" w:sz="0" w:space="0" w:color="auto"/>
                              </w:divBdr>
                              <w:divsChild>
                                <w:div w:id="734089794">
                                  <w:marLeft w:val="0"/>
                                  <w:marRight w:val="0"/>
                                  <w:marTop w:val="0"/>
                                  <w:marBottom w:val="0"/>
                                  <w:divBdr>
                                    <w:top w:val="none" w:sz="0" w:space="0" w:color="auto"/>
                                    <w:left w:val="none" w:sz="0" w:space="0" w:color="auto"/>
                                    <w:bottom w:val="none" w:sz="0" w:space="0" w:color="auto"/>
                                    <w:right w:val="none" w:sz="0" w:space="0" w:color="auto"/>
                                  </w:divBdr>
                                  <w:divsChild>
                                    <w:div w:id="1958439054">
                                      <w:marLeft w:val="0"/>
                                      <w:marRight w:val="0"/>
                                      <w:marTop w:val="0"/>
                                      <w:marBottom w:val="0"/>
                                      <w:divBdr>
                                        <w:top w:val="none" w:sz="0" w:space="0" w:color="auto"/>
                                        <w:left w:val="none" w:sz="0" w:space="0" w:color="auto"/>
                                        <w:bottom w:val="none" w:sz="0" w:space="0" w:color="auto"/>
                                        <w:right w:val="none" w:sz="0" w:space="0" w:color="auto"/>
                                      </w:divBdr>
                                      <w:divsChild>
                                        <w:div w:id="60563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b:Source>
    <b:Tag>Mar09</b:Tag>
    <b:SourceType>Book</b:SourceType>
    <b:Guid>{5275EF01-EEA0-4EA8-8A14-43E974AD03C8}</b:Guid>
    <b:Title>Fitness in the 21st Century</b:Title>
    <b:Year>2009</b:Year>
    <b:Author>
      <b:Author>
        <b:NameList>
          <b:Person>
            <b:Last>Marly</b:Last>
            <b:First>John</b:First>
          </b:Person>
        </b:NameList>
      </b:Author>
    </b:Author>
    <b:City>Cambridge</b:City>
    <b:Publisher>Wellness Press</b:Publisher>
    <b:RefOrder>1</b:RefOrder>
  </b:Source>
  <b:Source>
    <b:Tag>Jas11</b:Tag>
    <b:SourceType>ArticleInAPeriodical</b:SourceType>
    <b:Guid>{963E4580-9190-4CA2-907E-BB3DBE365076}</b:Guid>
    <b:Author>
      <b:Author>
        <b:NameList>
          <b:Person>
            <b:Last>Hébert</b:Last>
            <b:First>Laure</b:First>
          </b:Person>
        </b:NameList>
      </b:Author>
    </b:Author>
    <b:Title>Établir un programme de remise en forme</b:Title>
    <b:Year>2011</b:Year>
    <b:Month>Juin</b:Month>
    <b:Day>6</b:Day>
    <b:Publisher>National Institute of Health</b:Publisher>
    <b:PeriodicalTitle>Santé Vitalité</b:PeriodicalTitle>
    <b:Pages>23-31</b:Pages>
    <b:RefOrder>2</b:RefOrder>
  </b:Source>
  <b:Source>
    <b:Tag>Nat13</b:Tag>
    <b:SourceType>InternetSite</b:SourceType>
    <b:Guid>{2D23DF36-AFAD-41E1-AE80-039F3006D5E7}</b:Guid>
    <b:Title>Guide d'activité physique pour une vie active saine</b:Title>
    <b:Year>2013</b:Year>
    <b:Author>
      <b:Author>
        <b:NameList>
          <b:Person>
            <b:Last>Agence de la santé publique du Canada</b:Last>
          </b:Person>
        </b:NameList>
      </b:Author>
    </b:Author>
    <b:Month>Janvier</b:Month>
    <b:Day>7</b:Day>
    <b:YearAccessed>2013</b:YearAccessed>
    <b:MonthAccessed>Septembre</b:MonthAccessed>
    <b:DayAccessed>3</b:DayAccessed>
    <b:URL>http://www.phac-aspc.gc.ca/hp-ps/hl-mvs/pag-gap/index-home-accueil-fra.php</b:URL>
    <b:RefOrder>3</b:RefOrder>
  </b:Source>
  <b:Source>
    <b:Tag>Jog10</b:Tag>
    <b:SourceType>InternetSite</b:SourceType>
    <b:Guid>{F9DBD7F4-F8DC-4BD5-A485-C7BAF08359D7}</b:Guid>
    <b:Author>
      <b:Author>
        <b:Corporate>Jogging International</b:Corporate>
      </b:Author>
    </b:Author>
    <b:Title>Courir dès le lever : C’est tout bénéfice tant en endurance qu’en résistance</b:Title>
    <b:Year>2010</b:Year>
    <b:Month>Juiin</b:Month>
    <b:Day>11</b:Day>
    <b:YearAccessed>2010</b:YearAccessed>
    <b:MonthAccessed>Novembre</b:MonthAccessed>
    <b:DayAccessed>10</b:DayAccessed>
    <b:URL>http://www.jogging-international.net/entrainement/articles/courir-des-le-lever-c-est-tout-benefice-tant-en-endurance-qu-en-resistance</b:URL>
    <b:RefOrder>4</b:RefOrder>
  </b:Source>
  <b:Source>
    <b:Tag>Nat12</b:Tag>
    <b:SourceType>InternetSite</b:SourceType>
    <b:Guid>{7BCB40E9-8FAB-4C4C-83A3-B3C424125F56}</b:Guid>
    <b:Author>
      <b:Author>
        <b:Corporate>Coeur, Fondation des maladies du</b:Corporate>
      </b:Author>
    </b:Author>
    <b:Title>Info santé à l'intention du public</b:Title>
    <b:Year>2012</b:Year>
    <b:Month>Juin</b:Month>
    <b:Day>6</b:Day>
    <b:YearAccessed>2013</b:YearAccessed>
    <b:MonthAccessed>Septembre</b:MonthAccessed>
    <b:DayAccessed>3</b:DayAccessed>
    <b:URL>http://www.fmcoeur.qc.ca</b:URL>
    <b:RefOrder>5</b:RefOrder>
  </b:Source>
</b:Sources>
</file>

<file path=customXml/itemProps1.xml><?xml version="1.0" encoding="utf-8"?>
<ds:datastoreItem xmlns:ds="http://schemas.openxmlformats.org/officeDocument/2006/customXml" ds:itemID="{E7A1D9F2-107E-425E-B232-3D1AFC39C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6</Pages>
  <Words>1451</Words>
  <Characters>7982</Characters>
  <Application>Microsoft Office Word</Application>
  <DocSecurity>0</DocSecurity>
  <Lines>66</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9415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Votre nom</dc:creator>
  <cp:lastModifiedBy>Michèle Simond</cp:lastModifiedBy>
  <cp:revision>67</cp:revision>
  <dcterms:created xsi:type="dcterms:W3CDTF">2010-03-20T22:23:00Z</dcterms:created>
  <dcterms:modified xsi:type="dcterms:W3CDTF">2010-11-10T19:21:00Z</dcterms:modified>
</cp:coreProperties>
</file>